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92371" w14:textId="6C11233F" w:rsidR="00E16A1F" w:rsidRPr="009D484D" w:rsidRDefault="00E16A1F" w:rsidP="00E16A1F">
      <w:pPr>
        <w:autoSpaceDE w:val="0"/>
        <w:autoSpaceDN w:val="0"/>
        <w:adjustRightInd w:val="0"/>
        <w:spacing w:after="0" w:line="240" w:lineRule="auto"/>
        <w:rPr>
          <w:rFonts w:cs="Arial"/>
          <w:b/>
          <w:bCs/>
          <w:sz w:val="32"/>
        </w:rPr>
      </w:pPr>
      <w:r w:rsidRPr="009D484D">
        <w:rPr>
          <w:rFonts w:cs="Arial"/>
          <w:b/>
          <w:bCs/>
          <w:sz w:val="32"/>
        </w:rPr>
        <w:t>The Case of the Toxic Flea Dip</w:t>
      </w:r>
      <w:r w:rsidR="008314E3">
        <w:rPr>
          <w:rFonts w:cs="Arial"/>
          <w:b/>
          <w:bCs/>
          <w:sz w:val="32"/>
        </w:rPr>
        <w:t xml:space="preserve">   (           /16 marks)</w:t>
      </w:r>
    </w:p>
    <w:p w14:paraId="5AF16E5B" w14:textId="77777777" w:rsidR="00E16A1F" w:rsidRDefault="00E16A1F" w:rsidP="00E16A1F">
      <w:pPr>
        <w:autoSpaceDE w:val="0"/>
        <w:autoSpaceDN w:val="0"/>
        <w:adjustRightInd w:val="0"/>
        <w:spacing w:after="0" w:line="240" w:lineRule="auto"/>
        <w:rPr>
          <w:rFonts w:cs="Arial"/>
        </w:rPr>
      </w:pPr>
    </w:p>
    <w:p w14:paraId="7B237DC2" w14:textId="5EA92DC3" w:rsidR="00085CF8" w:rsidRPr="00CF5DEB" w:rsidRDefault="00406683" w:rsidP="00E16A1F">
      <w:pPr>
        <w:autoSpaceDE w:val="0"/>
        <w:autoSpaceDN w:val="0"/>
        <w:adjustRightInd w:val="0"/>
        <w:spacing w:after="0" w:line="240" w:lineRule="auto"/>
        <w:rPr>
          <w:rFonts w:cs="Arial"/>
        </w:rPr>
      </w:pPr>
      <w:r>
        <w:rPr>
          <w:rFonts w:cs="Arial"/>
          <w:noProof/>
        </w:rPr>
        <mc:AlternateContent>
          <mc:Choice Requires="wps">
            <w:drawing>
              <wp:anchor distT="0" distB="0" distL="114300" distR="114300" simplePos="0" relativeHeight="251664384" behindDoc="0" locked="0" layoutInCell="1" allowOverlap="1" wp14:anchorId="0D218314" wp14:editId="10BDDBE2">
                <wp:simplePos x="0" y="0"/>
                <wp:positionH relativeFrom="column">
                  <wp:posOffset>-116205</wp:posOffset>
                </wp:positionH>
                <wp:positionV relativeFrom="paragraph">
                  <wp:posOffset>6985</wp:posOffset>
                </wp:positionV>
                <wp:extent cx="5973445" cy="4298950"/>
                <wp:effectExtent l="12065" t="10795" r="15240" b="1460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3445" cy="42989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9.15pt;margin-top:.55pt;width:470.35pt;height:3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53DewIAAP4EAAAOAAAAZHJzL2Uyb0RvYy54bWysVNFu2jAUfZ+0f7D8DkloaEnUUCEC06Ru&#10;q9btA4ztEGuO7dmG0FX79107wOj6Mk3jIfjG18fn3Htubu8OnUR7bp3QqsLZOMWIK6qZUNsKf/2y&#10;Hs0wcp4oRqRWvMJP3OG7+ds3t70p+US3WjJuEYAoV/amwq33pkwSR1veETfWhivYbLTtiIfQbhNm&#10;SQ/onUwmaXqd9NoyYzXlzsHbetjE84jfNJz6T03juEeywsDNx6eNz014JvNbUm4tMa2gRxrkH1h0&#10;RCi49AxVE0/QzopXUJ2gVjvd+DHVXaKbRlAeNYCaLP1DzWNLDI9aoDjOnMvk/h8s/bh/sEiwCk8w&#10;UqSDFn2GohG1lRxlWahPb1wJaY/mwQaFztxr+s0hpZctpPGFtbpvOWHAKuYnLw6EwMFRtOk/aAbw&#10;ZOd1LNWhsV0AhCKgQ+zI07kj/OARhZfT4uYqz6cYUdjLJ8WsmMaeJaQ8HTfW+XdcdygsKmyBfYQn&#10;+3vngT6knlLCbUqvhZSx7VKhHjgXKWBGZVoKFnZjYLebpbRoT4Jz4i8UA9DcZVonPPhXiq7Cs3MS&#10;KUM9VorFazwRcljDYakCOMgDcsfV4JPnIi1Ws9UsH+WT69UoT+t6tFgv89H1OruZ1lf1cllnPwPP&#10;LC9bwRhXgerJs1n+d544Ts/gtrNrX0hyl8rX8fdaefKSRiwMqDr9R3XRCKH3g4c2mj2BD6wehhA+&#10;GrBotf2BUQ8DWGH3fUcsx0i+V+ClIsvzMLExyKc3Ewjs5c7mcocoClAV9hgNy6UfpnxnrNi2cFMW&#10;e6z0AvzXiOiM4M2BFfAOAQxZVHD8IIQpvoxj1u/P1vwXAAAA//8DAFBLAwQUAAYACAAAACEAK+ir&#10;xeEAAAAJAQAADwAAAGRycy9kb3ducmV2LnhtbEyPUUvDMBSF3wX/Q7iCL7KlraOrtekYgk8Ksupg&#10;e8uSa1tskppkW/fvvT7p4+U7nPPdajWZgZ3Qh95ZAek8AYZWOd3bVsDH+/OsABaitFoOzqKACwZY&#10;1ddXlSy1O9sNnprYMiqxoZQCuhjHkvOgOjQyzN2Iltin80ZGOn3LtZdnKjcDz5Ik50b2lhY6OeJT&#10;h+qrORoBd4vc6O3u++L3zctu+1ao9WtQQtzeTOtHYBGn+BeGX31Sh5qcDu5odWCDgFla3FOUQAqM&#10;+EOWLYAdBOTLIgVeV/z/B/UPAAAA//8DAFBLAQItABQABgAIAAAAIQC2gziS/gAAAOEBAAATAAAA&#10;AAAAAAAAAAAAAAAAAABbQ29udGVudF9UeXBlc10ueG1sUEsBAi0AFAAGAAgAAAAhADj9If/WAAAA&#10;lAEAAAsAAAAAAAAAAAAAAAAALwEAAF9yZWxzLy5yZWxzUEsBAi0AFAAGAAgAAAAhAHOLncN7AgAA&#10;/gQAAA4AAAAAAAAAAAAAAAAALgIAAGRycy9lMm9Eb2MueG1sUEsBAi0AFAAGAAgAAAAhACvoq8Xh&#10;AAAACQEAAA8AAAAAAAAAAAAAAAAA1QQAAGRycy9kb3ducmV2LnhtbFBLBQYAAAAABAAEAPMAAADj&#10;BQAAAAA=&#10;" filled="f" strokeweight="1.5pt"/>
            </w:pict>
          </mc:Fallback>
        </mc:AlternateContent>
      </w:r>
    </w:p>
    <w:p w14:paraId="1B9C807A" w14:textId="77777777" w:rsidR="00E16A1F" w:rsidRPr="00CF5DEB" w:rsidRDefault="00E16A1F" w:rsidP="00E16A1F">
      <w:pPr>
        <w:autoSpaceDE w:val="0"/>
        <w:autoSpaceDN w:val="0"/>
        <w:adjustRightInd w:val="0"/>
        <w:spacing w:after="0" w:line="240" w:lineRule="auto"/>
        <w:rPr>
          <w:rFonts w:cs="Arial"/>
        </w:rPr>
      </w:pPr>
      <w:r w:rsidRPr="00CF5DEB">
        <w:rPr>
          <w:rFonts w:cs="Arial"/>
        </w:rPr>
        <w:t>You’re working at the medical examiner’s office at San Francisco County Hospital. It has been a particularly light day, with only 1 homicide and a dead chipmunk that you checked over for rabies. The chipmunk didn’t have rabies, and you’re ready to go home. Just as you’re flipping the switch, you get a call from your secretary. “Francesca,” he says. “We’ve got a dead kid up here that you’ll want to look at right away. Might be foul play.”</w:t>
      </w:r>
    </w:p>
    <w:p w14:paraId="5DF98BAE" w14:textId="77777777" w:rsidR="00E16A1F" w:rsidRPr="00CF5DEB" w:rsidRDefault="00E16A1F" w:rsidP="00E16A1F">
      <w:pPr>
        <w:autoSpaceDE w:val="0"/>
        <w:autoSpaceDN w:val="0"/>
        <w:adjustRightInd w:val="0"/>
        <w:spacing w:after="0" w:line="240" w:lineRule="auto"/>
        <w:rPr>
          <w:rFonts w:cs="Arial"/>
        </w:rPr>
      </w:pPr>
    </w:p>
    <w:p w14:paraId="4970775D" w14:textId="77777777" w:rsidR="00E16A1F" w:rsidRPr="00CF5DEB" w:rsidRDefault="00E16A1F" w:rsidP="00E16A1F">
      <w:pPr>
        <w:autoSpaceDE w:val="0"/>
        <w:autoSpaceDN w:val="0"/>
        <w:adjustRightInd w:val="0"/>
        <w:spacing w:after="0" w:line="240" w:lineRule="auto"/>
        <w:rPr>
          <w:rFonts w:cs="Arial"/>
        </w:rPr>
      </w:pPr>
      <w:r w:rsidRPr="00CF5DEB">
        <w:rPr>
          <w:rFonts w:cs="Arial"/>
        </w:rPr>
        <w:t>Thinking of your four-year old daughter waiting for you at home, you grimace. “OK Jon, I’m heading to the morgue.” Performing autopsies on kids is the least favorite part of your job. But you are paid to solve medical mysteries, and it looks like you’ve got one here.</w:t>
      </w:r>
    </w:p>
    <w:p w14:paraId="7AA00CDD" w14:textId="77777777" w:rsidR="00E16A1F" w:rsidRPr="00CF5DEB" w:rsidRDefault="00E16A1F" w:rsidP="00E16A1F">
      <w:pPr>
        <w:autoSpaceDE w:val="0"/>
        <w:autoSpaceDN w:val="0"/>
        <w:adjustRightInd w:val="0"/>
        <w:spacing w:after="0" w:line="240" w:lineRule="auto"/>
        <w:rPr>
          <w:rFonts w:cs="Arial"/>
        </w:rPr>
      </w:pPr>
    </w:p>
    <w:p w14:paraId="691A7192" w14:textId="77777777" w:rsidR="00E16A1F" w:rsidRPr="00CF5DEB" w:rsidRDefault="00E16A1F" w:rsidP="00E16A1F">
      <w:pPr>
        <w:autoSpaceDE w:val="0"/>
        <w:autoSpaceDN w:val="0"/>
        <w:adjustRightInd w:val="0"/>
        <w:spacing w:after="0" w:line="240" w:lineRule="auto"/>
        <w:rPr>
          <w:rFonts w:cs="Arial"/>
        </w:rPr>
      </w:pPr>
      <w:r w:rsidRPr="00CF5DEB">
        <w:rPr>
          <w:rFonts w:cs="Arial"/>
        </w:rPr>
        <w:t>In the morgue, you find the report from the hospital. Glancing over it, you notice a narrative of the girl’s last hours and read it carefully:</w:t>
      </w:r>
    </w:p>
    <w:p w14:paraId="3683CE79" w14:textId="77777777" w:rsidR="00E16A1F" w:rsidRPr="00CF5DEB" w:rsidRDefault="00E16A1F" w:rsidP="00E16A1F">
      <w:pPr>
        <w:autoSpaceDE w:val="0"/>
        <w:autoSpaceDN w:val="0"/>
        <w:adjustRightInd w:val="0"/>
        <w:spacing w:after="0" w:line="240" w:lineRule="auto"/>
        <w:rPr>
          <w:rFonts w:cs="Arial"/>
        </w:rPr>
      </w:pPr>
    </w:p>
    <w:p w14:paraId="7994C907" w14:textId="77777777" w:rsidR="00E16A1F" w:rsidRPr="00CF5DEB" w:rsidRDefault="00E16A1F" w:rsidP="00E16A1F">
      <w:pPr>
        <w:autoSpaceDE w:val="0"/>
        <w:autoSpaceDN w:val="0"/>
        <w:adjustRightInd w:val="0"/>
        <w:spacing w:after="0" w:line="240" w:lineRule="auto"/>
        <w:rPr>
          <w:rFonts w:cs="Arial"/>
          <w:i/>
        </w:rPr>
      </w:pPr>
      <w:r w:rsidRPr="00CF5DEB">
        <w:rPr>
          <w:rFonts w:cs="Arial"/>
          <w:i/>
        </w:rPr>
        <w:t>At 10 AM, mother returns from the store to find girl vomiting, not feeling well, and sleepy. Mother put girl to bed. Ten minutes later, she noticed that the child’s breathing became irregular and slow. She tried to wake her daughter but was not able to do so. The child became comatose. At noon, the girl was admitted to the hospital, with no heartbeat or spontaneous breathing.</w:t>
      </w:r>
    </w:p>
    <w:p w14:paraId="5BF0FFE9" w14:textId="77777777" w:rsidR="00E16A1F" w:rsidRPr="00CF5DEB" w:rsidRDefault="00E16A1F" w:rsidP="00E16A1F">
      <w:pPr>
        <w:autoSpaceDE w:val="0"/>
        <w:autoSpaceDN w:val="0"/>
        <w:adjustRightInd w:val="0"/>
        <w:spacing w:after="0" w:line="240" w:lineRule="auto"/>
        <w:rPr>
          <w:rFonts w:cs="Arial"/>
        </w:rPr>
      </w:pPr>
    </w:p>
    <w:p w14:paraId="47967CEA" w14:textId="77777777" w:rsidR="00E16A1F" w:rsidRPr="00CF5DEB" w:rsidRDefault="00E16A1F" w:rsidP="00E16A1F">
      <w:pPr>
        <w:autoSpaceDE w:val="0"/>
        <w:autoSpaceDN w:val="0"/>
        <w:adjustRightInd w:val="0"/>
        <w:spacing w:after="0" w:line="240" w:lineRule="auto"/>
        <w:rPr>
          <w:rFonts w:cs="Arial"/>
        </w:rPr>
      </w:pPr>
      <w:r w:rsidRPr="00CF5DEB">
        <w:rPr>
          <w:rFonts w:cs="Arial"/>
        </w:rPr>
        <w:t>A police report states the following:</w:t>
      </w:r>
    </w:p>
    <w:p w14:paraId="7342ECBB" w14:textId="77777777" w:rsidR="00E16A1F" w:rsidRPr="00CF5DEB" w:rsidRDefault="00E16A1F" w:rsidP="00E16A1F">
      <w:pPr>
        <w:autoSpaceDE w:val="0"/>
        <w:autoSpaceDN w:val="0"/>
        <w:adjustRightInd w:val="0"/>
        <w:spacing w:after="0" w:line="240" w:lineRule="auto"/>
        <w:rPr>
          <w:rFonts w:cs="Arial"/>
        </w:rPr>
      </w:pPr>
    </w:p>
    <w:p w14:paraId="6980A5F6" w14:textId="77777777" w:rsidR="001950C5" w:rsidRPr="00CF5DEB" w:rsidRDefault="00E16A1F" w:rsidP="00E16A1F">
      <w:pPr>
        <w:autoSpaceDE w:val="0"/>
        <w:autoSpaceDN w:val="0"/>
        <w:adjustRightInd w:val="0"/>
        <w:spacing w:after="0" w:line="240" w:lineRule="auto"/>
        <w:rPr>
          <w:rFonts w:cs="Arial"/>
          <w:i/>
        </w:rPr>
      </w:pPr>
      <w:r w:rsidRPr="00CF5DEB">
        <w:rPr>
          <w:rFonts w:cs="Arial"/>
          <w:i/>
        </w:rPr>
        <w:t>The parents discovered that the girl had been giving her dog a bath using a flea dip called Fleacide. According to the label on the container, Fleacide is an insecticide made of plant material only and appropriate for external use on animals.</w:t>
      </w:r>
    </w:p>
    <w:p w14:paraId="076BBB18" w14:textId="77777777" w:rsidR="00E16A1F" w:rsidRPr="00085CF8" w:rsidRDefault="00E16A1F" w:rsidP="00E16A1F">
      <w:pPr>
        <w:autoSpaceDE w:val="0"/>
        <w:autoSpaceDN w:val="0"/>
        <w:adjustRightInd w:val="0"/>
        <w:spacing w:after="0" w:line="240" w:lineRule="auto"/>
        <w:rPr>
          <w:rFonts w:cs="Arial"/>
        </w:rPr>
      </w:pPr>
    </w:p>
    <w:p w14:paraId="4AF52A56" w14:textId="77777777" w:rsidR="00CF5DEB" w:rsidRPr="00085CF8" w:rsidRDefault="00911B6E">
      <w:pPr>
        <w:rPr>
          <w:rFonts w:cs="Arial"/>
        </w:rPr>
      </w:pPr>
      <w:r>
        <w:rPr>
          <w:rFonts w:cs="Arial"/>
          <w:noProof/>
        </w:rPr>
        <w:drawing>
          <wp:anchor distT="0" distB="0" distL="114300" distR="114300" simplePos="0" relativeHeight="251665408" behindDoc="0" locked="0" layoutInCell="1" allowOverlap="1" wp14:anchorId="59AE40D3" wp14:editId="0CF9BF17">
            <wp:simplePos x="0" y="0"/>
            <wp:positionH relativeFrom="column">
              <wp:posOffset>3524885</wp:posOffset>
            </wp:positionH>
            <wp:positionV relativeFrom="paragraph">
              <wp:posOffset>196850</wp:posOffset>
            </wp:positionV>
            <wp:extent cx="2972435" cy="3027680"/>
            <wp:effectExtent l="19050" t="0" r="0" b="0"/>
            <wp:wrapSquare wrapText="bothSides"/>
            <wp:docPr id="1" name="Afbeelding 0" descr="Toxic flea d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xic flea dip.png"/>
                    <pic:cNvPicPr/>
                  </pic:nvPicPr>
                  <pic:blipFill>
                    <a:blip r:embed="rId7" cstate="print"/>
                    <a:stretch>
                      <a:fillRect/>
                    </a:stretch>
                  </pic:blipFill>
                  <pic:spPr>
                    <a:xfrm>
                      <a:off x="0" y="0"/>
                      <a:ext cx="2972435" cy="3027680"/>
                    </a:xfrm>
                    <a:prstGeom prst="rect">
                      <a:avLst/>
                    </a:prstGeom>
                  </pic:spPr>
                </pic:pic>
              </a:graphicData>
            </a:graphic>
          </wp:anchor>
        </w:drawing>
      </w:r>
    </w:p>
    <w:p w14:paraId="3A65FBEF" w14:textId="77777777" w:rsidR="00911B6E" w:rsidRDefault="00911B6E" w:rsidP="00CF5DEB">
      <w:pPr>
        <w:autoSpaceDE w:val="0"/>
        <w:autoSpaceDN w:val="0"/>
        <w:adjustRightInd w:val="0"/>
        <w:spacing w:after="0" w:line="240" w:lineRule="auto"/>
        <w:rPr>
          <w:rFonts w:cs="Arial"/>
          <w:b/>
          <w:bCs/>
          <w:sz w:val="24"/>
        </w:rPr>
      </w:pPr>
    </w:p>
    <w:p w14:paraId="757EDFBB" w14:textId="77777777" w:rsidR="00CF5DEB" w:rsidRPr="00085CF8" w:rsidRDefault="00CF5DEB" w:rsidP="00CF5DEB">
      <w:pPr>
        <w:autoSpaceDE w:val="0"/>
        <w:autoSpaceDN w:val="0"/>
        <w:adjustRightInd w:val="0"/>
        <w:spacing w:after="0" w:line="240" w:lineRule="auto"/>
        <w:rPr>
          <w:rFonts w:cs="Arial"/>
          <w:b/>
          <w:bCs/>
          <w:sz w:val="24"/>
        </w:rPr>
      </w:pPr>
      <w:r w:rsidRPr="00085CF8">
        <w:rPr>
          <w:rFonts w:cs="Arial"/>
          <w:b/>
          <w:bCs/>
          <w:sz w:val="24"/>
        </w:rPr>
        <w:t>Part 1: The Flea Dip</w:t>
      </w:r>
    </w:p>
    <w:p w14:paraId="1F59F5F5" w14:textId="77777777" w:rsidR="00CF5DEB" w:rsidRDefault="00085CF8" w:rsidP="00CF5DEB">
      <w:pPr>
        <w:autoSpaceDE w:val="0"/>
        <w:autoSpaceDN w:val="0"/>
        <w:adjustRightInd w:val="0"/>
        <w:spacing w:after="0" w:line="240" w:lineRule="auto"/>
        <w:rPr>
          <w:rFonts w:cs="Arial"/>
          <w:bCs/>
          <w:iCs/>
        </w:rPr>
      </w:pPr>
      <w:r>
        <w:rPr>
          <w:rFonts w:cs="Arial"/>
          <w:bCs/>
          <w:iCs/>
        </w:rPr>
        <w:t>Read the text above and answer the following questions.</w:t>
      </w:r>
    </w:p>
    <w:p w14:paraId="593D7691" w14:textId="77777777" w:rsidR="00085CF8" w:rsidRPr="00085CF8" w:rsidRDefault="00085CF8" w:rsidP="00CF5DEB">
      <w:pPr>
        <w:autoSpaceDE w:val="0"/>
        <w:autoSpaceDN w:val="0"/>
        <w:adjustRightInd w:val="0"/>
        <w:spacing w:after="0" w:line="240" w:lineRule="auto"/>
        <w:rPr>
          <w:rFonts w:cs="Arial"/>
          <w:bCs/>
          <w:iCs/>
        </w:rPr>
      </w:pPr>
    </w:p>
    <w:p w14:paraId="25FA8C38" w14:textId="77777777" w:rsidR="00CF5DEB" w:rsidRPr="00085CF8" w:rsidRDefault="00C16B2E" w:rsidP="00CF5DEB">
      <w:pPr>
        <w:autoSpaceDE w:val="0"/>
        <w:autoSpaceDN w:val="0"/>
        <w:adjustRightInd w:val="0"/>
        <w:spacing w:after="0" w:line="240" w:lineRule="auto"/>
        <w:rPr>
          <w:rFonts w:cs="Arial"/>
          <w:b/>
          <w:bCs/>
          <w:i/>
          <w:iCs/>
        </w:rPr>
      </w:pPr>
      <w:r>
        <w:rPr>
          <w:rFonts w:cs="Arial"/>
          <w:b/>
          <w:bCs/>
          <w:i/>
          <w:iCs/>
        </w:rPr>
        <w:t xml:space="preserve">Priming </w:t>
      </w:r>
      <w:r w:rsidR="00CF5DEB" w:rsidRPr="00085CF8">
        <w:rPr>
          <w:rFonts w:cs="Arial"/>
          <w:b/>
          <w:bCs/>
          <w:i/>
          <w:iCs/>
        </w:rPr>
        <w:t>Questions:</w:t>
      </w:r>
    </w:p>
    <w:p w14:paraId="17E1F745" w14:textId="77777777" w:rsidR="00CF5DEB" w:rsidRDefault="00CF5DEB" w:rsidP="00D43411">
      <w:pPr>
        <w:pStyle w:val="ListParagraph"/>
        <w:numPr>
          <w:ilvl w:val="0"/>
          <w:numId w:val="5"/>
        </w:numPr>
        <w:autoSpaceDE w:val="0"/>
        <w:autoSpaceDN w:val="0"/>
        <w:adjustRightInd w:val="0"/>
        <w:spacing w:after="0" w:line="240" w:lineRule="auto"/>
        <w:rPr>
          <w:rFonts w:cs="Arial"/>
        </w:rPr>
      </w:pPr>
      <w:r w:rsidRPr="00D43411">
        <w:rPr>
          <w:rFonts w:cs="Arial"/>
        </w:rPr>
        <w:t>What could have been in the flea dip that killed the girl?</w:t>
      </w:r>
    </w:p>
    <w:p w14:paraId="2F3C8D0A" w14:textId="77777777" w:rsidR="000B5821" w:rsidRDefault="000B5821" w:rsidP="000B5821">
      <w:pPr>
        <w:pStyle w:val="ListParagraph"/>
        <w:autoSpaceDE w:val="0"/>
        <w:autoSpaceDN w:val="0"/>
        <w:adjustRightInd w:val="0"/>
        <w:spacing w:after="0" w:line="240" w:lineRule="auto"/>
        <w:rPr>
          <w:rFonts w:cs="Arial"/>
        </w:rPr>
      </w:pPr>
    </w:p>
    <w:p w14:paraId="40FB8236" w14:textId="02E245F2" w:rsidR="000B5821" w:rsidRPr="00FD6C36" w:rsidRDefault="00FD6C36" w:rsidP="00FD6C36">
      <w:pPr>
        <w:autoSpaceDE w:val="0"/>
        <w:autoSpaceDN w:val="0"/>
        <w:adjustRightInd w:val="0"/>
        <w:spacing w:after="0" w:line="240" w:lineRule="auto"/>
        <w:rPr>
          <w:rFonts w:cs="Arial"/>
        </w:rPr>
      </w:pPr>
      <w:r w:rsidRPr="00DA257E">
        <w:rPr>
          <w:rFonts w:cs="Arial"/>
          <w:b/>
        </w:rPr>
        <w:t>Answer</w:t>
      </w:r>
      <w:r>
        <w:rPr>
          <w:rFonts w:cs="Arial"/>
        </w:rPr>
        <w:t xml:space="preserve">: </w:t>
      </w:r>
      <w:r w:rsidRPr="00FD6C36">
        <w:rPr>
          <w:rFonts w:cs="Arial"/>
        </w:rPr>
        <w:t>The presence of Rotenone was what killed her.</w:t>
      </w:r>
    </w:p>
    <w:p w14:paraId="0BBF39B2" w14:textId="77777777" w:rsidR="000B5821" w:rsidRDefault="000B5821" w:rsidP="000B5821">
      <w:pPr>
        <w:pStyle w:val="ListParagraph"/>
        <w:autoSpaceDE w:val="0"/>
        <w:autoSpaceDN w:val="0"/>
        <w:adjustRightInd w:val="0"/>
        <w:spacing w:after="0" w:line="240" w:lineRule="auto"/>
        <w:rPr>
          <w:rFonts w:cs="Arial"/>
        </w:rPr>
      </w:pPr>
    </w:p>
    <w:p w14:paraId="4215209B" w14:textId="77777777" w:rsidR="000B5821" w:rsidRPr="00D43411" w:rsidRDefault="000B5821" w:rsidP="000B5821">
      <w:pPr>
        <w:pStyle w:val="ListParagraph"/>
        <w:autoSpaceDE w:val="0"/>
        <w:autoSpaceDN w:val="0"/>
        <w:adjustRightInd w:val="0"/>
        <w:spacing w:after="0" w:line="240" w:lineRule="auto"/>
        <w:rPr>
          <w:rFonts w:cs="Arial"/>
        </w:rPr>
      </w:pPr>
    </w:p>
    <w:p w14:paraId="52D7CB03" w14:textId="77777777" w:rsidR="00CF5DEB" w:rsidRDefault="00CF5DEB" w:rsidP="00D43411">
      <w:pPr>
        <w:pStyle w:val="ListParagraph"/>
        <w:numPr>
          <w:ilvl w:val="0"/>
          <w:numId w:val="5"/>
        </w:numPr>
        <w:autoSpaceDE w:val="0"/>
        <w:autoSpaceDN w:val="0"/>
        <w:adjustRightInd w:val="0"/>
        <w:spacing w:after="0" w:line="240" w:lineRule="auto"/>
        <w:rPr>
          <w:rFonts w:cs="Arial"/>
        </w:rPr>
      </w:pPr>
      <w:r w:rsidRPr="00D43411">
        <w:rPr>
          <w:rFonts w:cs="Arial"/>
        </w:rPr>
        <w:t>How could a product that is normally harmless to humans and pets have killed the girl?</w:t>
      </w:r>
    </w:p>
    <w:p w14:paraId="798F5E97" w14:textId="77777777" w:rsidR="000B5821" w:rsidRPr="000B5821" w:rsidRDefault="000B5821" w:rsidP="000B5821">
      <w:pPr>
        <w:autoSpaceDE w:val="0"/>
        <w:autoSpaceDN w:val="0"/>
        <w:adjustRightInd w:val="0"/>
        <w:spacing w:after="0" w:line="240" w:lineRule="auto"/>
        <w:rPr>
          <w:rFonts w:cs="Arial"/>
        </w:rPr>
      </w:pPr>
    </w:p>
    <w:p w14:paraId="7503726D" w14:textId="0163F1A9" w:rsidR="00FD6C36" w:rsidRDefault="0048342D" w:rsidP="00CF5DEB">
      <w:pPr>
        <w:autoSpaceDE w:val="0"/>
        <w:autoSpaceDN w:val="0"/>
        <w:adjustRightInd w:val="0"/>
        <w:spacing w:after="0" w:line="240" w:lineRule="auto"/>
        <w:rPr>
          <w:rFonts w:cs="Arial"/>
          <w:b/>
          <w:bCs/>
        </w:rPr>
      </w:pPr>
      <w:r>
        <w:rPr>
          <w:rStyle w:val="Strong"/>
          <w:color w:val="0E101A"/>
        </w:rPr>
        <w:t>Answer: </w:t>
      </w:r>
      <w:r>
        <w:t> the girl was way too young to be exposed for too long to a drug that’s not usually tested on sma</w:t>
      </w:r>
      <w:r w:rsidR="00383D05">
        <w:t>ll children but on adults also considering at that age, her immune system is not that strong.</w:t>
      </w:r>
      <w:r>
        <w:t xml:space="preserve"> The drug also has a higher reaction when mixed with water.</w:t>
      </w:r>
    </w:p>
    <w:p w14:paraId="1FB39E4E" w14:textId="77777777" w:rsidR="000B5821" w:rsidRDefault="000B5821" w:rsidP="00CF5DEB">
      <w:pPr>
        <w:autoSpaceDE w:val="0"/>
        <w:autoSpaceDN w:val="0"/>
        <w:adjustRightInd w:val="0"/>
        <w:spacing w:after="0" w:line="240" w:lineRule="auto"/>
        <w:rPr>
          <w:rFonts w:cs="Arial"/>
          <w:b/>
          <w:bCs/>
        </w:rPr>
      </w:pPr>
    </w:p>
    <w:p w14:paraId="0C2CC736" w14:textId="77777777" w:rsidR="000B5821" w:rsidRPr="00085CF8" w:rsidRDefault="000B5821" w:rsidP="00CF5DEB">
      <w:pPr>
        <w:autoSpaceDE w:val="0"/>
        <w:autoSpaceDN w:val="0"/>
        <w:adjustRightInd w:val="0"/>
        <w:spacing w:after="0" w:line="240" w:lineRule="auto"/>
        <w:rPr>
          <w:rFonts w:cs="Arial"/>
          <w:b/>
          <w:bCs/>
        </w:rPr>
      </w:pPr>
    </w:p>
    <w:p w14:paraId="39DF7808" w14:textId="77777777" w:rsidR="00085CF8" w:rsidRPr="00085CF8" w:rsidRDefault="00CF5DEB" w:rsidP="00CF5DEB">
      <w:pPr>
        <w:autoSpaceDE w:val="0"/>
        <w:autoSpaceDN w:val="0"/>
        <w:adjustRightInd w:val="0"/>
        <w:spacing w:after="0" w:line="240" w:lineRule="auto"/>
        <w:rPr>
          <w:rFonts w:cs="Arial"/>
          <w:b/>
          <w:bCs/>
        </w:rPr>
      </w:pPr>
      <w:r w:rsidRPr="00085CF8">
        <w:rPr>
          <w:rFonts w:cs="Arial"/>
          <w:b/>
          <w:bCs/>
          <w:sz w:val="24"/>
        </w:rPr>
        <w:t>Part 2: Autopsy Report</w:t>
      </w:r>
    </w:p>
    <w:p w14:paraId="4D0C8E1E" w14:textId="77777777" w:rsidR="00CF5DEB" w:rsidRPr="00085CF8" w:rsidRDefault="00CF5DEB" w:rsidP="00085CF8">
      <w:pPr>
        <w:pStyle w:val="ListParagraph"/>
        <w:numPr>
          <w:ilvl w:val="0"/>
          <w:numId w:val="1"/>
        </w:numPr>
        <w:autoSpaceDE w:val="0"/>
        <w:autoSpaceDN w:val="0"/>
        <w:adjustRightInd w:val="0"/>
        <w:spacing w:after="0" w:line="240" w:lineRule="auto"/>
        <w:rPr>
          <w:rFonts w:cs="Arial"/>
        </w:rPr>
      </w:pPr>
      <w:r w:rsidRPr="00085CF8">
        <w:rPr>
          <w:rFonts w:cs="Arial"/>
        </w:rPr>
        <w:t>The girl died within two hours of first vomiting</w:t>
      </w:r>
    </w:p>
    <w:p w14:paraId="75B4EC1D" w14:textId="77777777" w:rsidR="00CF5DEB" w:rsidRPr="00085CF8" w:rsidRDefault="00CF5DEB" w:rsidP="00085CF8">
      <w:pPr>
        <w:pStyle w:val="ListParagraph"/>
        <w:numPr>
          <w:ilvl w:val="0"/>
          <w:numId w:val="1"/>
        </w:numPr>
        <w:autoSpaceDE w:val="0"/>
        <w:autoSpaceDN w:val="0"/>
        <w:adjustRightInd w:val="0"/>
        <w:spacing w:after="0" w:line="240" w:lineRule="auto"/>
        <w:rPr>
          <w:rFonts w:cs="Arial"/>
        </w:rPr>
      </w:pPr>
      <w:r w:rsidRPr="00085CF8">
        <w:rPr>
          <w:rFonts w:cs="Arial"/>
        </w:rPr>
        <w:t>Immediate cause of death was hypoxia (lack of oxygen)</w:t>
      </w:r>
    </w:p>
    <w:p w14:paraId="38D2FEDC" w14:textId="77777777" w:rsidR="00CF5DEB" w:rsidRPr="00085CF8" w:rsidRDefault="00CF5DEB" w:rsidP="00085CF8">
      <w:pPr>
        <w:pStyle w:val="ListParagraph"/>
        <w:numPr>
          <w:ilvl w:val="0"/>
          <w:numId w:val="1"/>
        </w:numPr>
        <w:autoSpaceDE w:val="0"/>
        <w:autoSpaceDN w:val="0"/>
        <w:adjustRightInd w:val="0"/>
        <w:spacing w:after="0" w:line="240" w:lineRule="auto"/>
        <w:rPr>
          <w:rFonts w:cs="Arial"/>
        </w:rPr>
      </w:pPr>
      <w:r w:rsidRPr="00085CF8">
        <w:rPr>
          <w:rFonts w:cs="Arial"/>
        </w:rPr>
        <w:t>Tissue sections from the kidneys, lungs, thymus, and</w:t>
      </w:r>
      <w:r w:rsidR="00085CF8" w:rsidRPr="00085CF8">
        <w:rPr>
          <w:rFonts w:cs="Arial"/>
        </w:rPr>
        <w:t xml:space="preserve"> </w:t>
      </w:r>
      <w:r w:rsidRPr="00085CF8">
        <w:rPr>
          <w:rFonts w:cs="Arial"/>
        </w:rPr>
        <w:t>heart show massive cell death</w:t>
      </w:r>
    </w:p>
    <w:p w14:paraId="11880E2C" w14:textId="77777777" w:rsidR="00085CF8" w:rsidRPr="00085CF8" w:rsidRDefault="00CF5DEB" w:rsidP="00085CF8">
      <w:pPr>
        <w:pStyle w:val="ListParagraph"/>
        <w:numPr>
          <w:ilvl w:val="0"/>
          <w:numId w:val="1"/>
        </w:numPr>
        <w:autoSpaceDE w:val="0"/>
        <w:autoSpaceDN w:val="0"/>
        <w:adjustRightInd w:val="0"/>
        <w:spacing w:after="0" w:line="240" w:lineRule="auto"/>
        <w:rPr>
          <w:rFonts w:cs="Arial"/>
        </w:rPr>
      </w:pPr>
      <w:r w:rsidRPr="00085CF8">
        <w:rPr>
          <w:rFonts w:cs="Arial"/>
        </w:rPr>
        <w:t>Staining with cellular dyes indicates that the mitochondria</w:t>
      </w:r>
      <w:r w:rsidR="00085CF8" w:rsidRPr="00085CF8">
        <w:rPr>
          <w:rFonts w:cs="Arial"/>
        </w:rPr>
        <w:t xml:space="preserve"> </w:t>
      </w:r>
      <w:r w:rsidRPr="00085CF8">
        <w:rPr>
          <w:rFonts w:cs="Arial"/>
        </w:rPr>
        <w:t>within the affected tissues were damaged</w:t>
      </w:r>
    </w:p>
    <w:p w14:paraId="2B947611" w14:textId="77777777" w:rsidR="00085CF8" w:rsidRPr="00085CF8" w:rsidRDefault="00085CF8" w:rsidP="00085CF8">
      <w:pPr>
        <w:autoSpaceDE w:val="0"/>
        <w:autoSpaceDN w:val="0"/>
        <w:adjustRightInd w:val="0"/>
        <w:spacing w:after="0" w:line="240" w:lineRule="auto"/>
        <w:rPr>
          <w:rFonts w:cs="Arial"/>
          <w:b/>
          <w:bCs/>
          <w:i/>
          <w:iCs/>
        </w:rPr>
      </w:pPr>
    </w:p>
    <w:p w14:paraId="798239F9" w14:textId="77777777" w:rsidR="00085CF8" w:rsidRPr="00085CF8" w:rsidRDefault="00C16B2E" w:rsidP="00085CF8">
      <w:pPr>
        <w:autoSpaceDE w:val="0"/>
        <w:autoSpaceDN w:val="0"/>
        <w:adjustRightInd w:val="0"/>
        <w:spacing w:after="0" w:line="240" w:lineRule="auto"/>
        <w:rPr>
          <w:rFonts w:cs="Arial"/>
          <w:b/>
          <w:bCs/>
          <w:i/>
          <w:iCs/>
        </w:rPr>
      </w:pPr>
      <w:r>
        <w:rPr>
          <w:rFonts w:cs="Arial"/>
          <w:b/>
          <w:bCs/>
          <w:i/>
          <w:iCs/>
        </w:rPr>
        <w:t xml:space="preserve">Priming </w:t>
      </w:r>
      <w:r w:rsidR="00085CF8" w:rsidRPr="00085CF8">
        <w:rPr>
          <w:rFonts w:cs="Arial"/>
          <w:b/>
          <w:bCs/>
          <w:i/>
          <w:iCs/>
        </w:rPr>
        <w:t>Question:</w:t>
      </w:r>
    </w:p>
    <w:p w14:paraId="1E71206E" w14:textId="77777777" w:rsidR="00DA257E" w:rsidRDefault="00085CF8" w:rsidP="00DA257E">
      <w:pPr>
        <w:pStyle w:val="ListParagraph"/>
        <w:numPr>
          <w:ilvl w:val="0"/>
          <w:numId w:val="4"/>
        </w:numPr>
        <w:autoSpaceDE w:val="0"/>
        <w:autoSpaceDN w:val="0"/>
        <w:adjustRightInd w:val="0"/>
        <w:spacing w:after="0" w:line="240" w:lineRule="auto"/>
        <w:rPr>
          <w:rFonts w:cs="Arial"/>
        </w:rPr>
      </w:pPr>
      <w:r w:rsidRPr="00D43411">
        <w:rPr>
          <w:rFonts w:cs="Arial"/>
        </w:rPr>
        <w:t>Given the autopsy report, and recalling your knowledge from your reading about the functions of cellular organelles, what functions of the cell did the Fleacide affect?</w:t>
      </w:r>
    </w:p>
    <w:p w14:paraId="5F8316C6" w14:textId="77777777" w:rsidR="00DA257E" w:rsidRDefault="00DA257E" w:rsidP="00DA257E">
      <w:pPr>
        <w:autoSpaceDE w:val="0"/>
        <w:autoSpaceDN w:val="0"/>
        <w:adjustRightInd w:val="0"/>
        <w:spacing w:after="0" w:line="240" w:lineRule="auto"/>
        <w:rPr>
          <w:rFonts w:cs="Arial"/>
          <w:b/>
        </w:rPr>
      </w:pPr>
    </w:p>
    <w:p w14:paraId="64776F32" w14:textId="46BD87B2" w:rsidR="000B5821" w:rsidRDefault="0048342D" w:rsidP="000B5821">
      <w:pPr>
        <w:autoSpaceDE w:val="0"/>
        <w:autoSpaceDN w:val="0"/>
        <w:adjustRightInd w:val="0"/>
        <w:spacing w:after="0" w:line="240" w:lineRule="auto"/>
        <w:rPr>
          <w:rFonts w:cs="Arial"/>
        </w:rPr>
      </w:pPr>
      <w:r>
        <w:rPr>
          <w:rStyle w:val="Strong"/>
          <w:color w:val="0E101A"/>
        </w:rPr>
        <w:t>Answer</w:t>
      </w:r>
      <w:r>
        <w:t>: it affected the respiratory cells. The mitochondria's ability to perform cellular respiration failed, lea</w:t>
      </w:r>
      <w:r w:rsidR="00383D05">
        <w:t>ding to low oxygen production, and all major organs such as lungs, Kidneys and the heart to fail, thus killing the girl.</w:t>
      </w:r>
    </w:p>
    <w:p w14:paraId="54F1CCA5" w14:textId="77777777" w:rsidR="000B5821" w:rsidRDefault="000B5821" w:rsidP="000B5821">
      <w:pPr>
        <w:autoSpaceDE w:val="0"/>
        <w:autoSpaceDN w:val="0"/>
        <w:adjustRightInd w:val="0"/>
        <w:spacing w:after="0" w:line="240" w:lineRule="auto"/>
        <w:rPr>
          <w:rFonts w:cs="Arial"/>
        </w:rPr>
      </w:pPr>
    </w:p>
    <w:p w14:paraId="540B8411" w14:textId="77777777" w:rsidR="000B5821" w:rsidRDefault="000B5821" w:rsidP="000B5821">
      <w:pPr>
        <w:autoSpaceDE w:val="0"/>
        <w:autoSpaceDN w:val="0"/>
        <w:adjustRightInd w:val="0"/>
        <w:spacing w:after="0" w:line="240" w:lineRule="auto"/>
        <w:rPr>
          <w:rFonts w:cs="Arial"/>
        </w:rPr>
      </w:pPr>
    </w:p>
    <w:p w14:paraId="58D653B8" w14:textId="77777777" w:rsidR="000B5821" w:rsidRDefault="000B5821" w:rsidP="000B5821">
      <w:pPr>
        <w:autoSpaceDE w:val="0"/>
        <w:autoSpaceDN w:val="0"/>
        <w:adjustRightInd w:val="0"/>
        <w:spacing w:after="0" w:line="240" w:lineRule="auto"/>
        <w:rPr>
          <w:rFonts w:cs="Arial"/>
        </w:rPr>
      </w:pPr>
    </w:p>
    <w:p w14:paraId="3156A7FD" w14:textId="77777777" w:rsidR="000B5821" w:rsidRPr="000B5821" w:rsidRDefault="000B5821" w:rsidP="000B5821">
      <w:pPr>
        <w:autoSpaceDE w:val="0"/>
        <w:autoSpaceDN w:val="0"/>
        <w:adjustRightInd w:val="0"/>
        <w:spacing w:after="0" w:line="240" w:lineRule="auto"/>
        <w:rPr>
          <w:rFonts w:cs="Arial"/>
        </w:rPr>
      </w:pPr>
    </w:p>
    <w:p w14:paraId="03737AAB" w14:textId="77777777" w:rsidR="00085CF8" w:rsidRPr="00085CF8" w:rsidRDefault="00085CF8" w:rsidP="00085CF8">
      <w:pPr>
        <w:autoSpaceDE w:val="0"/>
        <w:autoSpaceDN w:val="0"/>
        <w:adjustRightInd w:val="0"/>
        <w:spacing w:after="0" w:line="240" w:lineRule="auto"/>
        <w:rPr>
          <w:rFonts w:cs="Arial"/>
          <w:b/>
          <w:bCs/>
          <w:sz w:val="24"/>
        </w:rPr>
      </w:pPr>
      <w:r w:rsidRPr="00085CF8">
        <w:rPr>
          <w:rFonts w:cs="Arial"/>
          <w:b/>
          <w:bCs/>
          <w:sz w:val="24"/>
        </w:rPr>
        <w:t>Part 3: ATP Analysis</w:t>
      </w:r>
    </w:p>
    <w:p w14:paraId="0035B483" w14:textId="77777777" w:rsidR="00085CF8" w:rsidRPr="00085CF8" w:rsidRDefault="00085CF8" w:rsidP="00085CF8">
      <w:pPr>
        <w:autoSpaceDE w:val="0"/>
        <w:autoSpaceDN w:val="0"/>
        <w:adjustRightInd w:val="0"/>
        <w:spacing w:after="0" w:line="240" w:lineRule="auto"/>
        <w:rPr>
          <w:rFonts w:cs="Arial"/>
        </w:rPr>
      </w:pPr>
      <w:r w:rsidRPr="00085CF8">
        <w:rPr>
          <w:rFonts w:cs="Arial"/>
        </w:rPr>
        <w:t>A more detailed analysis of the cells from the girl’s heart showed</w:t>
      </w:r>
      <w:r w:rsidR="00D43411">
        <w:rPr>
          <w:rFonts w:cs="Arial"/>
        </w:rPr>
        <w:t xml:space="preserve"> </w:t>
      </w:r>
      <w:r w:rsidRPr="00085CF8">
        <w:rPr>
          <w:rFonts w:cs="Arial"/>
        </w:rPr>
        <w:t xml:space="preserve">that ATP levels were reduced in the mitochondria. </w:t>
      </w:r>
      <w:r w:rsidRPr="00D43411">
        <w:rPr>
          <w:rFonts w:cs="Arial"/>
        </w:rPr>
        <w:t>ATP levels in</w:t>
      </w:r>
      <w:r w:rsidR="00D43411">
        <w:rPr>
          <w:rFonts w:cs="Arial"/>
        </w:rPr>
        <w:t xml:space="preserve"> </w:t>
      </w:r>
      <w:r w:rsidRPr="00085CF8">
        <w:rPr>
          <w:rFonts w:cs="Arial"/>
        </w:rPr>
        <w:t>the cytoplasm of these cells, however, were normal. In addition,</w:t>
      </w:r>
      <w:r w:rsidR="00D43411">
        <w:rPr>
          <w:rFonts w:cs="Arial"/>
        </w:rPr>
        <w:t xml:space="preserve"> </w:t>
      </w:r>
      <w:r w:rsidRPr="00085CF8">
        <w:rPr>
          <w:rFonts w:cs="Arial"/>
        </w:rPr>
        <w:t>acetyl-CoenzymeA levels were normal.</w:t>
      </w:r>
    </w:p>
    <w:p w14:paraId="275AB685" w14:textId="77777777" w:rsidR="00085CF8" w:rsidRPr="00085CF8" w:rsidRDefault="00085CF8" w:rsidP="00085CF8">
      <w:pPr>
        <w:autoSpaceDE w:val="0"/>
        <w:autoSpaceDN w:val="0"/>
        <w:adjustRightInd w:val="0"/>
        <w:spacing w:after="0" w:line="240" w:lineRule="auto"/>
        <w:rPr>
          <w:rFonts w:cs="Arial"/>
          <w:b/>
          <w:bCs/>
          <w:i/>
          <w:iCs/>
        </w:rPr>
      </w:pPr>
    </w:p>
    <w:p w14:paraId="5E18D73F" w14:textId="77777777" w:rsidR="00085CF8" w:rsidRPr="00085CF8" w:rsidRDefault="00085CF8" w:rsidP="00085CF8">
      <w:pPr>
        <w:autoSpaceDE w:val="0"/>
        <w:autoSpaceDN w:val="0"/>
        <w:adjustRightInd w:val="0"/>
        <w:spacing w:after="0" w:line="240" w:lineRule="auto"/>
        <w:rPr>
          <w:rFonts w:cs="Arial"/>
          <w:b/>
          <w:bCs/>
          <w:i/>
          <w:iCs/>
        </w:rPr>
      </w:pPr>
      <w:r w:rsidRPr="00085CF8">
        <w:rPr>
          <w:rFonts w:cs="Arial"/>
          <w:b/>
          <w:bCs/>
          <w:i/>
          <w:iCs/>
        </w:rPr>
        <w:t>Question:</w:t>
      </w:r>
    </w:p>
    <w:p w14:paraId="7A066652" w14:textId="46FF6A92" w:rsidR="00085CF8" w:rsidRPr="00C16B2E" w:rsidRDefault="00C16B2E" w:rsidP="00C16B2E">
      <w:pPr>
        <w:pStyle w:val="ListParagraph"/>
        <w:numPr>
          <w:ilvl w:val="0"/>
          <w:numId w:val="3"/>
        </w:numPr>
        <w:autoSpaceDE w:val="0"/>
        <w:autoSpaceDN w:val="0"/>
        <w:adjustRightInd w:val="0"/>
        <w:spacing w:after="0" w:line="240" w:lineRule="auto"/>
        <w:rPr>
          <w:rFonts w:cs="Arial"/>
        </w:rPr>
      </w:pPr>
      <w:r w:rsidRPr="00D43411">
        <w:rPr>
          <w:rFonts w:cs="Arial"/>
        </w:rPr>
        <w:t>What cellular process</w:t>
      </w:r>
      <w:r>
        <w:rPr>
          <w:rFonts w:cs="Arial"/>
        </w:rPr>
        <w:t>es</w:t>
      </w:r>
      <w:r w:rsidRPr="00D43411">
        <w:rPr>
          <w:rFonts w:cs="Arial"/>
        </w:rPr>
        <w:t xml:space="preserve"> (or processes) </w:t>
      </w:r>
      <w:r>
        <w:rPr>
          <w:rFonts w:cs="Arial"/>
        </w:rPr>
        <w:t>might have been</w:t>
      </w:r>
      <w:r w:rsidRPr="00D43411">
        <w:rPr>
          <w:rFonts w:cs="Arial"/>
        </w:rPr>
        <w:t xml:space="preserve"> impaired by the Fleacide?</w:t>
      </w:r>
      <w:r>
        <w:rPr>
          <w:rFonts w:cs="Arial"/>
        </w:rPr>
        <w:t xml:space="preserve"> Use diagrams and captions in your explanation. (</w:t>
      </w:r>
      <w:r w:rsidR="008314E3">
        <w:rPr>
          <w:rFonts w:cs="Arial"/>
          <w:b/>
        </w:rPr>
        <w:t>8 marks</w:t>
      </w:r>
      <w:r w:rsidR="00AD480A">
        <w:rPr>
          <w:rFonts w:cs="Arial"/>
          <w:b/>
        </w:rPr>
        <w:t>: 2 marks for glycolysis, 2 marks for pyruvate oxidation, 2 marks for Citric acid cycle, 2 marks for electron transport chain</w:t>
      </w:r>
      <w:r>
        <w:rPr>
          <w:rFonts w:cs="Arial"/>
        </w:rPr>
        <w:t>)</w:t>
      </w:r>
    </w:p>
    <w:p w14:paraId="62906135" w14:textId="77777777" w:rsidR="00085CF8" w:rsidRPr="00085CF8" w:rsidRDefault="00085CF8" w:rsidP="00085CF8">
      <w:pPr>
        <w:autoSpaceDE w:val="0"/>
        <w:autoSpaceDN w:val="0"/>
        <w:adjustRightInd w:val="0"/>
        <w:spacing w:after="0" w:line="240" w:lineRule="auto"/>
        <w:rPr>
          <w:rFonts w:cs="Arial"/>
          <w:b/>
          <w:bCs/>
        </w:rPr>
      </w:pPr>
    </w:p>
    <w:p w14:paraId="627CC998" w14:textId="78CFF3C8" w:rsidR="00E20962" w:rsidRDefault="0048342D" w:rsidP="00085CF8">
      <w:pPr>
        <w:autoSpaceDE w:val="0"/>
        <w:autoSpaceDN w:val="0"/>
        <w:adjustRightInd w:val="0"/>
        <w:spacing w:after="0" w:line="240" w:lineRule="auto"/>
        <w:rPr>
          <w:rFonts w:cs="Arial"/>
          <w:b/>
          <w:bCs/>
          <w:sz w:val="24"/>
        </w:rPr>
      </w:pPr>
      <w:r>
        <w:rPr>
          <w:rStyle w:val="Strong"/>
          <w:color w:val="0E101A"/>
        </w:rPr>
        <w:t>Answer: </w:t>
      </w:r>
      <w:r>
        <w:t xml:space="preserve"> The electron transport chain was impaired. There wasn’t </w:t>
      </w:r>
      <w:r w:rsidR="00383D05">
        <w:t>ATP present in the mitochondria, therefore also affecting the citric acid cycle. There were normal levels of the acetyl coenzyme A that indicated that glycolysis was functioning normally.</w:t>
      </w:r>
    </w:p>
    <w:p w14:paraId="684EC048" w14:textId="77777777" w:rsidR="00E20962" w:rsidRDefault="00E20962" w:rsidP="00085CF8">
      <w:pPr>
        <w:autoSpaceDE w:val="0"/>
        <w:autoSpaceDN w:val="0"/>
        <w:adjustRightInd w:val="0"/>
        <w:spacing w:after="0" w:line="240" w:lineRule="auto"/>
        <w:rPr>
          <w:rFonts w:cs="Arial"/>
          <w:b/>
          <w:bCs/>
          <w:sz w:val="24"/>
        </w:rPr>
      </w:pPr>
    </w:p>
    <w:p w14:paraId="303371DC" w14:textId="77777777" w:rsidR="00E20962" w:rsidRDefault="00E20962" w:rsidP="00085CF8">
      <w:pPr>
        <w:autoSpaceDE w:val="0"/>
        <w:autoSpaceDN w:val="0"/>
        <w:adjustRightInd w:val="0"/>
        <w:spacing w:after="0" w:line="240" w:lineRule="auto"/>
        <w:rPr>
          <w:rFonts w:cs="Arial"/>
          <w:b/>
          <w:bCs/>
          <w:sz w:val="24"/>
        </w:rPr>
      </w:pPr>
    </w:p>
    <w:p w14:paraId="40A3C762" w14:textId="77777777" w:rsidR="00E20962" w:rsidRDefault="00E20962" w:rsidP="00085CF8">
      <w:pPr>
        <w:autoSpaceDE w:val="0"/>
        <w:autoSpaceDN w:val="0"/>
        <w:adjustRightInd w:val="0"/>
        <w:spacing w:after="0" w:line="240" w:lineRule="auto"/>
        <w:rPr>
          <w:rFonts w:cs="Arial"/>
          <w:b/>
          <w:bCs/>
          <w:sz w:val="24"/>
        </w:rPr>
      </w:pPr>
    </w:p>
    <w:p w14:paraId="6624D8DC" w14:textId="77777777" w:rsidR="00C16B2E" w:rsidRDefault="00C16B2E" w:rsidP="00085CF8">
      <w:pPr>
        <w:autoSpaceDE w:val="0"/>
        <w:autoSpaceDN w:val="0"/>
        <w:adjustRightInd w:val="0"/>
        <w:spacing w:after="0" w:line="240" w:lineRule="auto"/>
        <w:rPr>
          <w:rFonts w:cs="Arial"/>
          <w:b/>
          <w:bCs/>
          <w:sz w:val="24"/>
        </w:rPr>
      </w:pPr>
    </w:p>
    <w:p w14:paraId="2EA05D18" w14:textId="77777777" w:rsidR="00C16B2E" w:rsidRDefault="00C16B2E" w:rsidP="00085CF8">
      <w:pPr>
        <w:autoSpaceDE w:val="0"/>
        <w:autoSpaceDN w:val="0"/>
        <w:adjustRightInd w:val="0"/>
        <w:spacing w:after="0" w:line="240" w:lineRule="auto"/>
        <w:rPr>
          <w:rFonts w:cs="Arial"/>
          <w:b/>
          <w:bCs/>
          <w:sz w:val="24"/>
        </w:rPr>
      </w:pPr>
    </w:p>
    <w:p w14:paraId="59202E25" w14:textId="77777777" w:rsidR="00C16B2E" w:rsidRDefault="00C16B2E" w:rsidP="00085CF8">
      <w:pPr>
        <w:autoSpaceDE w:val="0"/>
        <w:autoSpaceDN w:val="0"/>
        <w:adjustRightInd w:val="0"/>
        <w:spacing w:after="0" w:line="240" w:lineRule="auto"/>
        <w:rPr>
          <w:rFonts w:cs="Arial"/>
          <w:b/>
          <w:bCs/>
          <w:sz w:val="24"/>
        </w:rPr>
      </w:pPr>
    </w:p>
    <w:p w14:paraId="429725C5" w14:textId="77777777" w:rsidR="00C16B2E" w:rsidRDefault="00C16B2E" w:rsidP="00085CF8">
      <w:pPr>
        <w:autoSpaceDE w:val="0"/>
        <w:autoSpaceDN w:val="0"/>
        <w:adjustRightInd w:val="0"/>
        <w:spacing w:after="0" w:line="240" w:lineRule="auto"/>
        <w:rPr>
          <w:rFonts w:cs="Arial"/>
          <w:b/>
          <w:bCs/>
          <w:sz w:val="24"/>
        </w:rPr>
      </w:pPr>
    </w:p>
    <w:p w14:paraId="3B90D8B9" w14:textId="77777777" w:rsidR="00C16B2E" w:rsidRDefault="00C16B2E" w:rsidP="00085CF8">
      <w:pPr>
        <w:autoSpaceDE w:val="0"/>
        <w:autoSpaceDN w:val="0"/>
        <w:adjustRightInd w:val="0"/>
        <w:spacing w:after="0" w:line="240" w:lineRule="auto"/>
        <w:rPr>
          <w:rFonts w:cs="Arial"/>
          <w:b/>
          <w:bCs/>
          <w:sz w:val="24"/>
        </w:rPr>
      </w:pPr>
    </w:p>
    <w:p w14:paraId="3ED70919" w14:textId="77777777" w:rsidR="00C16B2E" w:rsidRDefault="00C16B2E" w:rsidP="00085CF8">
      <w:pPr>
        <w:autoSpaceDE w:val="0"/>
        <w:autoSpaceDN w:val="0"/>
        <w:adjustRightInd w:val="0"/>
        <w:spacing w:after="0" w:line="240" w:lineRule="auto"/>
        <w:rPr>
          <w:rFonts w:cs="Arial"/>
          <w:b/>
          <w:bCs/>
          <w:sz w:val="24"/>
        </w:rPr>
      </w:pPr>
    </w:p>
    <w:p w14:paraId="5A84E064" w14:textId="77777777" w:rsidR="00C16B2E" w:rsidRDefault="00C16B2E" w:rsidP="00085CF8">
      <w:pPr>
        <w:autoSpaceDE w:val="0"/>
        <w:autoSpaceDN w:val="0"/>
        <w:adjustRightInd w:val="0"/>
        <w:spacing w:after="0" w:line="240" w:lineRule="auto"/>
        <w:rPr>
          <w:rFonts w:cs="Arial"/>
          <w:b/>
          <w:bCs/>
          <w:sz w:val="24"/>
        </w:rPr>
      </w:pPr>
    </w:p>
    <w:p w14:paraId="36A15424" w14:textId="77777777" w:rsidR="00C16B2E" w:rsidRDefault="00C16B2E" w:rsidP="00085CF8">
      <w:pPr>
        <w:autoSpaceDE w:val="0"/>
        <w:autoSpaceDN w:val="0"/>
        <w:adjustRightInd w:val="0"/>
        <w:spacing w:after="0" w:line="240" w:lineRule="auto"/>
        <w:rPr>
          <w:rFonts w:cs="Arial"/>
          <w:b/>
          <w:bCs/>
          <w:sz w:val="24"/>
        </w:rPr>
      </w:pPr>
    </w:p>
    <w:p w14:paraId="6625AD90" w14:textId="77777777" w:rsidR="00C16B2E" w:rsidRDefault="00C16B2E" w:rsidP="00085CF8">
      <w:pPr>
        <w:autoSpaceDE w:val="0"/>
        <w:autoSpaceDN w:val="0"/>
        <w:adjustRightInd w:val="0"/>
        <w:spacing w:after="0" w:line="240" w:lineRule="auto"/>
        <w:rPr>
          <w:rFonts w:cs="Arial"/>
          <w:b/>
          <w:bCs/>
          <w:sz w:val="24"/>
        </w:rPr>
      </w:pPr>
    </w:p>
    <w:p w14:paraId="4E8047E6" w14:textId="77777777" w:rsidR="00C16B2E" w:rsidRDefault="00C16B2E" w:rsidP="00085CF8">
      <w:pPr>
        <w:autoSpaceDE w:val="0"/>
        <w:autoSpaceDN w:val="0"/>
        <w:adjustRightInd w:val="0"/>
        <w:spacing w:after="0" w:line="240" w:lineRule="auto"/>
        <w:rPr>
          <w:rFonts w:cs="Arial"/>
          <w:b/>
          <w:bCs/>
          <w:sz w:val="24"/>
        </w:rPr>
      </w:pPr>
    </w:p>
    <w:p w14:paraId="2A53338C" w14:textId="77777777" w:rsidR="00C16B2E" w:rsidRDefault="00C16B2E" w:rsidP="00085CF8">
      <w:pPr>
        <w:autoSpaceDE w:val="0"/>
        <w:autoSpaceDN w:val="0"/>
        <w:adjustRightInd w:val="0"/>
        <w:spacing w:after="0" w:line="240" w:lineRule="auto"/>
        <w:rPr>
          <w:rFonts w:cs="Arial"/>
          <w:b/>
          <w:bCs/>
          <w:sz w:val="24"/>
        </w:rPr>
      </w:pPr>
    </w:p>
    <w:p w14:paraId="54ED5867" w14:textId="77777777" w:rsidR="00C16B2E" w:rsidRDefault="00C16B2E" w:rsidP="00085CF8">
      <w:pPr>
        <w:autoSpaceDE w:val="0"/>
        <w:autoSpaceDN w:val="0"/>
        <w:adjustRightInd w:val="0"/>
        <w:spacing w:after="0" w:line="240" w:lineRule="auto"/>
        <w:rPr>
          <w:rFonts w:cs="Arial"/>
          <w:b/>
          <w:bCs/>
          <w:sz w:val="24"/>
        </w:rPr>
      </w:pPr>
    </w:p>
    <w:p w14:paraId="30653964" w14:textId="77777777" w:rsidR="00C16B2E" w:rsidRDefault="00C16B2E" w:rsidP="00085CF8">
      <w:pPr>
        <w:autoSpaceDE w:val="0"/>
        <w:autoSpaceDN w:val="0"/>
        <w:adjustRightInd w:val="0"/>
        <w:spacing w:after="0" w:line="240" w:lineRule="auto"/>
        <w:rPr>
          <w:rFonts w:cs="Arial"/>
          <w:b/>
          <w:bCs/>
          <w:sz w:val="24"/>
        </w:rPr>
      </w:pPr>
    </w:p>
    <w:p w14:paraId="3657803B" w14:textId="77777777" w:rsidR="00C16B2E" w:rsidRDefault="00C16B2E" w:rsidP="00085CF8">
      <w:pPr>
        <w:autoSpaceDE w:val="0"/>
        <w:autoSpaceDN w:val="0"/>
        <w:adjustRightInd w:val="0"/>
        <w:spacing w:after="0" w:line="240" w:lineRule="auto"/>
        <w:rPr>
          <w:rFonts w:cs="Arial"/>
          <w:b/>
          <w:bCs/>
          <w:sz w:val="24"/>
        </w:rPr>
      </w:pPr>
    </w:p>
    <w:p w14:paraId="55DF152C" w14:textId="77777777" w:rsidR="00C16B2E" w:rsidRDefault="00C16B2E" w:rsidP="00085CF8">
      <w:pPr>
        <w:autoSpaceDE w:val="0"/>
        <w:autoSpaceDN w:val="0"/>
        <w:adjustRightInd w:val="0"/>
        <w:spacing w:after="0" w:line="240" w:lineRule="auto"/>
        <w:rPr>
          <w:rFonts w:cs="Arial"/>
          <w:b/>
          <w:bCs/>
          <w:sz w:val="24"/>
        </w:rPr>
      </w:pPr>
    </w:p>
    <w:p w14:paraId="6A3C2C99" w14:textId="77777777" w:rsidR="00C16B2E" w:rsidRDefault="00C16B2E" w:rsidP="00085CF8">
      <w:pPr>
        <w:autoSpaceDE w:val="0"/>
        <w:autoSpaceDN w:val="0"/>
        <w:adjustRightInd w:val="0"/>
        <w:spacing w:after="0" w:line="240" w:lineRule="auto"/>
        <w:rPr>
          <w:rFonts w:cs="Arial"/>
          <w:b/>
          <w:bCs/>
          <w:sz w:val="24"/>
        </w:rPr>
      </w:pPr>
    </w:p>
    <w:p w14:paraId="2187CDD7" w14:textId="77777777" w:rsidR="00C16B2E" w:rsidRDefault="00C16B2E" w:rsidP="00085CF8">
      <w:pPr>
        <w:autoSpaceDE w:val="0"/>
        <w:autoSpaceDN w:val="0"/>
        <w:adjustRightInd w:val="0"/>
        <w:spacing w:after="0" w:line="240" w:lineRule="auto"/>
        <w:rPr>
          <w:rFonts w:cs="Arial"/>
          <w:b/>
          <w:bCs/>
          <w:sz w:val="24"/>
        </w:rPr>
      </w:pPr>
    </w:p>
    <w:p w14:paraId="71F065ED" w14:textId="77777777" w:rsidR="00C16B2E" w:rsidRDefault="00C16B2E" w:rsidP="00085CF8">
      <w:pPr>
        <w:autoSpaceDE w:val="0"/>
        <w:autoSpaceDN w:val="0"/>
        <w:adjustRightInd w:val="0"/>
        <w:spacing w:after="0" w:line="240" w:lineRule="auto"/>
        <w:rPr>
          <w:rFonts w:cs="Arial"/>
          <w:b/>
          <w:bCs/>
          <w:sz w:val="24"/>
        </w:rPr>
      </w:pPr>
    </w:p>
    <w:p w14:paraId="2E833779" w14:textId="77777777" w:rsidR="00C16B2E" w:rsidRDefault="00C16B2E" w:rsidP="00085CF8">
      <w:pPr>
        <w:autoSpaceDE w:val="0"/>
        <w:autoSpaceDN w:val="0"/>
        <w:adjustRightInd w:val="0"/>
        <w:spacing w:after="0" w:line="240" w:lineRule="auto"/>
        <w:rPr>
          <w:rFonts w:cs="Arial"/>
          <w:b/>
          <w:bCs/>
          <w:sz w:val="24"/>
        </w:rPr>
      </w:pPr>
    </w:p>
    <w:p w14:paraId="7AF3F8E4" w14:textId="77777777" w:rsidR="00C16B2E" w:rsidRDefault="00C16B2E" w:rsidP="00085CF8">
      <w:pPr>
        <w:autoSpaceDE w:val="0"/>
        <w:autoSpaceDN w:val="0"/>
        <w:adjustRightInd w:val="0"/>
        <w:spacing w:after="0" w:line="240" w:lineRule="auto"/>
        <w:rPr>
          <w:rFonts w:cs="Arial"/>
          <w:b/>
          <w:bCs/>
          <w:sz w:val="24"/>
        </w:rPr>
      </w:pPr>
    </w:p>
    <w:p w14:paraId="7CA03E28" w14:textId="77777777" w:rsidR="00C16B2E" w:rsidRDefault="00C16B2E" w:rsidP="00085CF8">
      <w:pPr>
        <w:autoSpaceDE w:val="0"/>
        <w:autoSpaceDN w:val="0"/>
        <w:adjustRightInd w:val="0"/>
        <w:spacing w:after="0" w:line="240" w:lineRule="auto"/>
        <w:rPr>
          <w:rFonts w:cs="Arial"/>
          <w:b/>
          <w:bCs/>
          <w:sz w:val="24"/>
        </w:rPr>
      </w:pPr>
    </w:p>
    <w:p w14:paraId="2A7D8423" w14:textId="77777777" w:rsidR="00C16B2E" w:rsidRDefault="00C16B2E" w:rsidP="00085CF8">
      <w:pPr>
        <w:autoSpaceDE w:val="0"/>
        <w:autoSpaceDN w:val="0"/>
        <w:adjustRightInd w:val="0"/>
        <w:spacing w:after="0" w:line="240" w:lineRule="auto"/>
        <w:rPr>
          <w:rFonts w:cs="Arial"/>
          <w:b/>
          <w:bCs/>
          <w:sz w:val="24"/>
        </w:rPr>
      </w:pPr>
    </w:p>
    <w:p w14:paraId="2C42F314" w14:textId="77777777" w:rsidR="00C16B2E" w:rsidRDefault="00C16B2E" w:rsidP="00085CF8">
      <w:pPr>
        <w:autoSpaceDE w:val="0"/>
        <w:autoSpaceDN w:val="0"/>
        <w:adjustRightInd w:val="0"/>
        <w:spacing w:after="0" w:line="240" w:lineRule="auto"/>
        <w:rPr>
          <w:rFonts w:cs="Arial"/>
          <w:b/>
          <w:bCs/>
          <w:sz w:val="24"/>
        </w:rPr>
      </w:pPr>
    </w:p>
    <w:p w14:paraId="1F74213B" w14:textId="77777777" w:rsidR="00C16B2E" w:rsidRDefault="00C16B2E" w:rsidP="00085CF8">
      <w:pPr>
        <w:autoSpaceDE w:val="0"/>
        <w:autoSpaceDN w:val="0"/>
        <w:adjustRightInd w:val="0"/>
        <w:spacing w:after="0" w:line="240" w:lineRule="auto"/>
        <w:rPr>
          <w:rFonts w:cs="Arial"/>
          <w:b/>
          <w:bCs/>
          <w:sz w:val="24"/>
        </w:rPr>
      </w:pPr>
    </w:p>
    <w:p w14:paraId="452B9B8A" w14:textId="77777777" w:rsidR="00C16B2E" w:rsidRDefault="00C16B2E" w:rsidP="00085CF8">
      <w:pPr>
        <w:autoSpaceDE w:val="0"/>
        <w:autoSpaceDN w:val="0"/>
        <w:adjustRightInd w:val="0"/>
        <w:spacing w:after="0" w:line="240" w:lineRule="auto"/>
        <w:rPr>
          <w:rFonts w:cs="Arial"/>
          <w:b/>
          <w:bCs/>
          <w:sz w:val="24"/>
        </w:rPr>
      </w:pPr>
    </w:p>
    <w:p w14:paraId="34FAE56F" w14:textId="77777777" w:rsidR="00C16B2E" w:rsidRDefault="00C16B2E" w:rsidP="00085CF8">
      <w:pPr>
        <w:autoSpaceDE w:val="0"/>
        <w:autoSpaceDN w:val="0"/>
        <w:adjustRightInd w:val="0"/>
        <w:spacing w:after="0" w:line="240" w:lineRule="auto"/>
        <w:rPr>
          <w:rFonts w:cs="Arial"/>
          <w:b/>
          <w:bCs/>
          <w:sz w:val="24"/>
        </w:rPr>
      </w:pPr>
    </w:p>
    <w:p w14:paraId="1840A72C" w14:textId="77777777" w:rsidR="00C16B2E" w:rsidRDefault="00C16B2E" w:rsidP="00085CF8">
      <w:pPr>
        <w:autoSpaceDE w:val="0"/>
        <w:autoSpaceDN w:val="0"/>
        <w:adjustRightInd w:val="0"/>
        <w:spacing w:after="0" w:line="240" w:lineRule="auto"/>
        <w:rPr>
          <w:rFonts w:cs="Arial"/>
          <w:b/>
          <w:bCs/>
          <w:sz w:val="24"/>
        </w:rPr>
      </w:pPr>
    </w:p>
    <w:p w14:paraId="035A0048" w14:textId="77777777" w:rsidR="00C16B2E" w:rsidRDefault="00C16B2E" w:rsidP="00085CF8">
      <w:pPr>
        <w:autoSpaceDE w:val="0"/>
        <w:autoSpaceDN w:val="0"/>
        <w:adjustRightInd w:val="0"/>
        <w:spacing w:after="0" w:line="240" w:lineRule="auto"/>
        <w:rPr>
          <w:rFonts w:cs="Arial"/>
          <w:b/>
          <w:bCs/>
          <w:sz w:val="24"/>
        </w:rPr>
      </w:pPr>
    </w:p>
    <w:p w14:paraId="2EC96D99" w14:textId="77777777" w:rsidR="00C16B2E" w:rsidRDefault="00C16B2E" w:rsidP="00085CF8">
      <w:pPr>
        <w:autoSpaceDE w:val="0"/>
        <w:autoSpaceDN w:val="0"/>
        <w:adjustRightInd w:val="0"/>
        <w:spacing w:after="0" w:line="240" w:lineRule="auto"/>
        <w:rPr>
          <w:rFonts w:cs="Arial"/>
          <w:b/>
          <w:bCs/>
          <w:sz w:val="24"/>
        </w:rPr>
      </w:pPr>
    </w:p>
    <w:p w14:paraId="007E5D34" w14:textId="77777777" w:rsidR="00C16B2E" w:rsidRDefault="00C16B2E" w:rsidP="00085CF8">
      <w:pPr>
        <w:autoSpaceDE w:val="0"/>
        <w:autoSpaceDN w:val="0"/>
        <w:adjustRightInd w:val="0"/>
        <w:spacing w:after="0" w:line="240" w:lineRule="auto"/>
        <w:rPr>
          <w:rFonts w:cs="Arial"/>
          <w:b/>
          <w:bCs/>
          <w:sz w:val="24"/>
        </w:rPr>
      </w:pPr>
    </w:p>
    <w:p w14:paraId="0ACA4679" w14:textId="77777777" w:rsidR="00C16B2E" w:rsidRDefault="00C16B2E" w:rsidP="00085CF8">
      <w:pPr>
        <w:autoSpaceDE w:val="0"/>
        <w:autoSpaceDN w:val="0"/>
        <w:adjustRightInd w:val="0"/>
        <w:spacing w:after="0" w:line="240" w:lineRule="auto"/>
        <w:rPr>
          <w:rFonts w:cs="Arial"/>
          <w:b/>
          <w:bCs/>
          <w:sz w:val="24"/>
        </w:rPr>
      </w:pPr>
    </w:p>
    <w:p w14:paraId="0CFE3460" w14:textId="77777777" w:rsidR="00C16B2E" w:rsidRDefault="00C16B2E" w:rsidP="00085CF8">
      <w:pPr>
        <w:autoSpaceDE w:val="0"/>
        <w:autoSpaceDN w:val="0"/>
        <w:adjustRightInd w:val="0"/>
        <w:spacing w:after="0" w:line="240" w:lineRule="auto"/>
        <w:rPr>
          <w:rFonts w:cs="Arial"/>
          <w:b/>
          <w:bCs/>
          <w:sz w:val="24"/>
        </w:rPr>
      </w:pPr>
    </w:p>
    <w:p w14:paraId="0F2C107F" w14:textId="77777777" w:rsidR="00C16B2E" w:rsidRDefault="00C16B2E" w:rsidP="00085CF8">
      <w:pPr>
        <w:autoSpaceDE w:val="0"/>
        <w:autoSpaceDN w:val="0"/>
        <w:adjustRightInd w:val="0"/>
        <w:spacing w:after="0" w:line="240" w:lineRule="auto"/>
        <w:rPr>
          <w:rFonts w:cs="Arial"/>
          <w:b/>
          <w:bCs/>
          <w:sz w:val="24"/>
        </w:rPr>
      </w:pPr>
    </w:p>
    <w:p w14:paraId="28818A27" w14:textId="77777777" w:rsidR="00C16B2E" w:rsidRDefault="00C16B2E" w:rsidP="00085CF8">
      <w:pPr>
        <w:autoSpaceDE w:val="0"/>
        <w:autoSpaceDN w:val="0"/>
        <w:adjustRightInd w:val="0"/>
        <w:spacing w:after="0" w:line="240" w:lineRule="auto"/>
        <w:rPr>
          <w:rFonts w:cs="Arial"/>
          <w:b/>
          <w:bCs/>
          <w:sz w:val="24"/>
        </w:rPr>
      </w:pPr>
    </w:p>
    <w:p w14:paraId="0C9DCA3B" w14:textId="77777777" w:rsidR="00085CF8" w:rsidRPr="00085CF8" w:rsidRDefault="00085CF8" w:rsidP="00085CF8">
      <w:pPr>
        <w:autoSpaceDE w:val="0"/>
        <w:autoSpaceDN w:val="0"/>
        <w:adjustRightInd w:val="0"/>
        <w:spacing w:after="0" w:line="240" w:lineRule="auto"/>
        <w:rPr>
          <w:rFonts w:cs="Arial"/>
        </w:rPr>
      </w:pPr>
      <w:r w:rsidRPr="00085CF8">
        <w:rPr>
          <w:rFonts w:cs="Arial"/>
          <w:b/>
          <w:bCs/>
          <w:sz w:val="24"/>
        </w:rPr>
        <w:t>Part 4: Subcellular Analysis</w:t>
      </w:r>
    </w:p>
    <w:p w14:paraId="1C640347" w14:textId="77777777" w:rsidR="00085CF8" w:rsidRPr="00D43411" w:rsidRDefault="00085CF8" w:rsidP="00085CF8">
      <w:pPr>
        <w:autoSpaceDE w:val="0"/>
        <w:autoSpaceDN w:val="0"/>
        <w:adjustRightInd w:val="0"/>
        <w:spacing w:after="0" w:line="240" w:lineRule="auto"/>
        <w:rPr>
          <w:rFonts w:cs="Arial"/>
        </w:rPr>
      </w:pPr>
      <w:r w:rsidRPr="00085CF8">
        <w:rPr>
          <w:rFonts w:cs="Arial"/>
        </w:rPr>
        <w:t>Using a new chromatographic technology developed late last year, you are able to determine the levels of various subcellular components in the heart cells. Key highlights of the report are listed below:</w:t>
      </w:r>
    </w:p>
    <w:p w14:paraId="43DE81B6" w14:textId="77777777" w:rsidR="00085CF8" w:rsidRPr="00D43411" w:rsidRDefault="00085CF8" w:rsidP="00085CF8">
      <w:pPr>
        <w:autoSpaceDE w:val="0"/>
        <w:autoSpaceDN w:val="0"/>
        <w:adjustRightInd w:val="0"/>
        <w:spacing w:after="0" w:line="240" w:lineRule="auto"/>
        <w:rPr>
          <w:rFonts w:cs="Arial"/>
        </w:rPr>
      </w:pPr>
    </w:p>
    <w:tbl>
      <w:tblPr>
        <w:tblStyle w:val="TableGrid"/>
        <w:tblW w:w="0" w:type="auto"/>
        <w:tblLook w:val="04A0" w:firstRow="1" w:lastRow="0" w:firstColumn="1" w:lastColumn="0" w:noHBand="0" w:noVBand="1"/>
      </w:tblPr>
      <w:tblGrid>
        <w:gridCol w:w="3070"/>
        <w:gridCol w:w="3071"/>
        <w:gridCol w:w="3071"/>
      </w:tblGrid>
      <w:tr w:rsidR="00085CF8" w14:paraId="6B513356" w14:textId="77777777" w:rsidTr="00085CF8">
        <w:tc>
          <w:tcPr>
            <w:tcW w:w="3070" w:type="dxa"/>
            <w:vAlign w:val="center"/>
          </w:tcPr>
          <w:p w14:paraId="4A230D2E" w14:textId="77777777" w:rsidR="00085CF8" w:rsidRPr="00D43411" w:rsidRDefault="00085CF8" w:rsidP="00085CF8">
            <w:pPr>
              <w:pStyle w:val="NoSpacing"/>
              <w:jc w:val="center"/>
              <w:rPr>
                <w:b/>
                <w:sz w:val="24"/>
                <w:szCs w:val="28"/>
              </w:rPr>
            </w:pPr>
            <w:r w:rsidRPr="00D43411">
              <w:rPr>
                <w:b/>
                <w:sz w:val="24"/>
                <w:szCs w:val="28"/>
              </w:rPr>
              <w:t>Metabolite</w:t>
            </w:r>
          </w:p>
        </w:tc>
        <w:tc>
          <w:tcPr>
            <w:tcW w:w="3071" w:type="dxa"/>
            <w:vAlign w:val="center"/>
          </w:tcPr>
          <w:p w14:paraId="3DBD68A4" w14:textId="77777777" w:rsidR="00085CF8" w:rsidRPr="00D43411" w:rsidRDefault="00085CF8" w:rsidP="00085CF8">
            <w:pPr>
              <w:pStyle w:val="NoSpacing"/>
              <w:jc w:val="center"/>
              <w:rPr>
                <w:b/>
                <w:sz w:val="24"/>
                <w:szCs w:val="28"/>
              </w:rPr>
            </w:pPr>
            <w:r w:rsidRPr="00D43411">
              <w:rPr>
                <w:b/>
                <w:sz w:val="24"/>
                <w:szCs w:val="28"/>
              </w:rPr>
              <w:t>Autopsy Finding</w:t>
            </w:r>
          </w:p>
        </w:tc>
        <w:tc>
          <w:tcPr>
            <w:tcW w:w="3071" w:type="dxa"/>
            <w:vAlign w:val="center"/>
          </w:tcPr>
          <w:p w14:paraId="266427A2" w14:textId="77777777" w:rsidR="00085CF8" w:rsidRPr="00D43411" w:rsidRDefault="00085CF8" w:rsidP="00085CF8">
            <w:pPr>
              <w:pStyle w:val="NoSpacing"/>
              <w:jc w:val="center"/>
              <w:rPr>
                <w:b/>
                <w:sz w:val="24"/>
                <w:szCs w:val="28"/>
              </w:rPr>
            </w:pPr>
            <w:r w:rsidRPr="00D43411">
              <w:rPr>
                <w:b/>
                <w:sz w:val="24"/>
                <w:szCs w:val="28"/>
              </w:rPr>
              <w:t>Normal Levels</w:t>
            </w:r>
          </w:p>
        </w:tc>
      </w:tr>
      <w:tr w:rsidR="00085CF8" w14:paraId="5DDC502B" w14:textId="77777777" w:rsidTr="00085CF8">
        <w:tc>
          <w:tcPr>
            <w:tcW w:w="3070" w:type="dxa"/>
          </w:tcPr>
          <w:p w14:paraId="252B6101" w14:textId="77777777" w:rsidR="00085CF8" w:rsidRPr="00D43411" w:rsidRDefault="00085CF8" w:rsidP="00085CF8">
            <w:pPr>
              <w:pStyle w:val="NoSpacing"/>
              <w:rPr>
                <w:sz w:val="24"/>
                <w:szCs w:val="28"/>
              </w:rPr>
            </w:pPr>
            <w:r w:rsidRPr="00D43411">
              <w:rPr>
                <w:sz w:val="24"/>
                <w:szCs w:val="28"/>
              </w:rPr>
              <w:t>Glucose</w:t>
            </w:r>
          </w:p>
        </w:tc>
        <w:tc>
          <w:tcPr>
            <w:tcW w:w="3071" w:type="dxa"/>
            <w:vAlign w:val="center"/>
          </w:tcPr>
          <w:p w14:paraId="0C353976" w14:textId="77777777" w:rsidR="00085CF8" w:rsidRPr="00D43411" w:rsidRDefault="00085CF8" w:rsidP="00085CF8">
            <w:pPr>
              <w:pStyle w:val="NoSpacing"/>
              <w:jc w:val="center"/>
              <w:rPr>
                <w:sz w:val="24"/>
                <w:szCs w:val="28"/>
              </w:rPr>
            </w:pPr>
            <w:r w:rsidRPr="00D43411">
              <w:rPr>
                <w:sz w:val="24"/>
                <w:szCs w:val="28"/>
              </w:rPr>
              <w:t xml:space="preserve">102 </w:t>
            </w:r>
            <w:r w:rsidRPr="00D43411">
              <w:rPr>
                <w:rFonts w:cs="Symbol"/>
                <w:sz w:val="24"/>
                <w:szCs w:val="28"/>
              </w:rPr>
              <w:t>m</w:t>
            </w:r>
            <w:r w:rsidRPr="00D43411">
              <w:rPr>
                <w:sz w:val="24"/>
                <w:szCs w:val="28"/>
              </w:rPr>
              <w:t>mol</w:t>
            </w:r>
          </w:p>
        </w:tc>
        <w:tc>
          <w:tcPr>
            <w:tcW w:w="3071" w:type="dxa"/>
            <w:vAlign w:val="center"/>
          </w:tcPr>
          <w:p w14:paraId="70EA0C07" w14:textId="77777777" w:rsidR="00085CF8" w:rsidRPr="00D43411" w:rsidRDefault="00085CF8" w:rsidP="00085CF8">
            <w:pPr>
              <w:pStyle w:val="NoSpacing"/>
              <w:jc w:val="center"/>
              <w:rPr>
                <w:sz w:val="24"/>
                <w:szCs w:val="28"/>
              </w:rPr>
            </w:pPr>
            <w:r w:rsidRPr="00D43411">
              <w:rPr>
                <w:sz w:val="24"/>
                <w:szCs w:val="28"/>
              </w:rPr>
              <w:t xml:space="preserve">100 </w:t>
            </w:r>
            <w:r w:rsidRPr="00D43411">
              <w:rPr>
                <w:rFonts w:cs="Symbol"/>
                <w:sz w:val="24"/>
                <w:szCs w:val="28"/>
              </w:rPr>
              <w:t>m</w:t>
            </w:r>
            <w:r w:rsidRPr="00D43411">
              <w:rPr>
                <w:sz w:val="24"/>
                <w:szCs w:val="28"/>
              </w:rPr>
              <w:t>mol</w:t>
            </w:r>
          </w:p>
        </w:tc>
      </w:tr>
      <w:tr w:rsidR="00085CF8" w14:paraId="54030ACD" w14:textId="77777777" w:rsidTr="00085CF8">
        <w:tc>
          <w:tcPr>
            <w:tcW w:w="3070" w:type="dxa"/>
          </w:tcPr>
          <w:p w14:paraId="67FC638D" w14:textId="77777777" w:rsidR="00085CF8" w:rsidRPr="00D43411" w:rsidRDefault="00085CF8" w:rsidP="00085CF8">
            <w:pPr>
              <w:pStyle w:val="NoSpacing"/>
              <w:rPr>
                <w:sz w:val="24"/>
                <w:szCs w:val="28"/>
              </w:rPr>
            </w:pPr>
            <w:r w:rsidRPr="00D43411">
              <w:rPr>
                <w:sz w:val="24"/>
                <w:szCs w:val="28"/>
              </w:rPr>
              <w:t>Pyruvate</w:t>
            </w:r>
          </w:p>
        </w:tc>
        <w:tc>
          <w:tcPr>
            <w:tcW w:w="3071" w:type="dxa"/>
            <w:vAlign w:val="center"/>
          </w:tcPr>
          <w:p w14:paraId="58840192" w14:textId="77777777" w:rsidR="00085CF8" w:rsidRPr="00D43411" w:rsidRDefault="00085CF8" w:rsidP="00085CF8">
            <w:pPr>
              <w:pStyle w:val="NoSpacing"/>
              <w:jc w:val="center"/>
              <w:rPr>
                <w:sz w:val="24"/>
                <w:szCs w:val="28"/>
              </w:rPr>
            </w:pPr>
            <w:r w:rsidRPr="00D43411">
              <w:rPr>
                <w:sz w:val="24"/>
                <w:szCs w:val="28"/>
              </w:rPr>
              <w:t xml:space="preserve">23 </w:t>
            </w:r>
            <w:r w:rsidRPr="00D43411">
              <w:rPr>
                <w:rFonts w:cs="Symbol"/>
                <w:sz w:val="24"/>
                <w:szCs w:val="28"/>
              </w:rPr>
              <w:t>m</w:t>
            </w:r>
            <w:r w:rsidRPr="00D43411">
              <w:rPr>
                <w:sz w:val="24"/>
                <w:szCs w:val="28"/>
              </w:rPr>
              <w:t>mol</w:t>
            </w:r>
          </w:p>
        </w:tc>
        <w:tc>
          <w:tcPr>
            <w:tcW w:w="3071" w:type="dxa"/>
            <w:vAlign w:val="center"/>
          </w:tcPr>
          <w:p w14:paraId="5B3D26B6" w14:textId="77777777" w:rsidR="00085CF8" w:rsidRPr="00D43411" w:rsidRDefault="00085CF8" w:rsidP="00085CF8">
            <w:pPr>
              <w:pStyle w:val="NoSpacing"/>
              <w:jc w:val="center"/>
              <w:rPr>
                <w:sz w:val="24"/>
                <w:szCs w:val="28"/>
              </w:rPr>
            </w:pPr>
            <w:r w:rsidRPr="00D43411">
              <w:rPr>
                <w:sz w:val="24"/>
                <w:szCs w:val="28"/>
              </w:rPr>
              <w:t xml:space="preserve">25 </w:t>
            </w:r>
            <w:r w:rsidRPr="00D43411">
              <w:rPr>
                <w:rFonts w:cs="Symbol"/>
                <w:sz w:val="24"/>
                <w:szCs w:val="28"/>
              </w:rPr>
              <w:t>m</w:t>
            </w:r>
            <w:r w:rsidRPr="00D43411">
              <w:rPr>
                <w:sz w:val="24"/>
                <w:szCs w:val="28"/>
              </w:rPr>
              <w:t>mol</w:t>
            </w:r>
          </w:p>
        </w:tc>
      </w:tr>
      <w:tr w:rsidR="00085CF8" w14:paraId="0D7A0BC9" w14:textId="77777777" w:rsidTr="00085CF8">
        <w:tc>
          <w:tcPr>
            <w:tcW w:w="3070" w:type="dxa"/>
          </w:tcPr>
          <w:p w14:paraId="13C24FE3" w14:textId="77777777" w:rsidR="00085CF8" w:rsidRPr="00D43411" w:rsidRDefault="00085CF8" w:rsidP="00085CF8">
            <w:pPr>
              <w:pStyle w:val="NoSpacing"/>
              <w:rPr>
                <w:sz w:val="24"/>
                <w:szCs w:val="28"/>
              </w:rPr>
            </w:pPr>
            <w:r w:rsidRPr="00D43411">
              <w:rPr>
                <w:sz w:val="24"/>
                <w:szCs w:val="28"/>
              </w:rPr>
              <w:t>NAD+</w:t>
            </w:r>
          </w:p>
        </w:tc>
        <w:tc>
          <w:tcPr>
            <w:tcW w:w="3071" w:type="dxa"/>
            <w:vAlign w:val="center"/>
          </w:tcPr>
          <w:p w14:paraId="207F8325" w14:textId="77777777" w:rsidR="00085CF8" w:rsidRPr="00D43411" w:rsidRDefault="00085CF8" w:rsidP="00085CF8">
            <w:pPr>
              <w:pStyle w:val="NoSpacing"/>
              <w:jc w:val="center"/>
              <w:rPr>
                <w:sz w:val="24"/>
                <w:szCs w:val="28"/>
              </w:rPr>
            </w:pPr>
            <w:r w:rsidRPr="00D43411">
              <w:rPr>
                <w:sz w:val="24"/>
                <w:szCs w:val="28"/>
              </w:rPr>
              <w:t xml:space="preserve">6 </w:t>
            </w:r>
            <w:r w:rsidRPr="00D43411">
              <w:rPr>
                <w:rFonts w:cs="Symbol"/>
                <w:sz w:val="24"/>
                <w:szCs w:val="28"/>
              </w:rPr>
              <w:t>m</w:t>
            </w:r>
            <w:r w:rsidRPr="00D43411">
              <w:rPr>
                <w:sz w:val="24"/>
                <w:szCs w:val="28"/>
              </w:rPr>
              <w:t>mol</w:t>
            </w:r>
          </w:p>
        </w:tc>
        <w:tc>
          <w:tcPr>
            <w:tcW w:w="3071" w:type="dxa"/>
            <w:vAlign w:val="center"/>
          </w:tcPr>
          <w:p w14:paraId="56D6E773" w14:textId="77777777" w:rsidR="00085CF8" w:rsidRPr="00D43411" w:rsidRDefault="00085CF8" w:rsidP="00085CF8">
            <w:pPr>
              <w:pStyle w:val="NoSpacing"/>
              <w:jc w:val="center"/>
              <w:rPr>
                <w:sz w:val="24"/>
                <w:szCs w:val="28"/>
              </w:rPr>
            </w:pPr>
            <w:r w:rsidRPr="00D43411">
              <w:rPr>
                <w:sz w:val="24"/>
                <w:szCs w:val="28"/>
              </w:rPr>
              <w:t xml:space="preserve">75 </w:t>
            </w:r>
            <w:r w:rsidRPr="00D43411">
              <w:rPr>
                <w:rFonts w:cs="Symbol"/>
                <w:sz w:val="24"/>
                <w:szCs w:val="28"/>
              </w:rPr>
              <w:t>m</w:t>
            </w:r>
            <w:r w:rsidRPr="00D43411">
              <w:rPr>
                <w:sz w:val="24"/>
                <w:szCs w:val="28"/>
              </w:rPr>
              <w:t>mol</w:t>
            </w:r>
          </w:p>
        </w:tc>
      </w:tr>
      <w:tr w:rsidR="00085CF8" w14:paraId="458BBBAC" w14:textId="77777777" w:rsidTr="00085CF8">
        <w:tc>
          <w:tcPr>
            <w:tcW w:w="3070" w:type="dxa"/>
          </w:tcPr>
          <w:p w14:paraId="1E22CBCE" w14:textId="77777777" w:rsidR="00085CF8" w:rsidRPr="00D43411" w:rsidRDefault="00085CF8" w:rsidP="00085CF8">
            <w:pPr>
              <w:pStyle w:val="NoSpacing"/>
              <w:rPr>
                <w:sz w:val="24"/>
                <w:szCs w:val="28"/>
              </w:rPr>
            </w:pPr>
            <w:r w:rsidRPr="00D43411">
              <w:rPr>
                <w:sz w:val="24"/>
                <w:szCs w:val="28"/>
              </w:rPr>
              <w:t>NADH</w:t>
            </w:r>
          </w:p>
        </w:tc>
        <w:tc>
          <w:tcPr>
            <w:tcW w:w="3071" w:type="dxa"/>
            <w:vAlign w:val="center"/>
          </w:tcPr>
          <w:p w14:paraId="37F150A3" w14:textId="77777777" w:rsidR="00085CF8" w:rsidRPr="00D43411" w:rsidRDefault="00085CF8" w:rsidP="00085CF8">
            <w:pPr>
              <w:pStyle w:val="NoSpacing"/>
              <w:jc w:val="center"/>
              <w:rPr>
                <w:sz w:val="24"/>
                <w:szCs w:val="28"/>
              </w:rPr>
            </w:pPr>
            <w:r w:rsidRPr="00D43411">
              <w:rPr>
                <w:sz w:val="24"/>
                <w:szCs w:val="28"/>
              </w:rPr>
              <w:t xml:space="preserve">383 </w:t>
            </w:r>
            <w:r w:rsidRPr="00D43411">
              <w:rPr>
                <w:rFonts w:cs="Symbol"/>
                <w:sz w:val="24"/>
                <w:szCs w:val="28"/>
              </w:rPr>
              <w:t>m</w:t>
            </w:r>
            <w:r w:rsidRPr="00D43411">
              <w:rPr>
                <w:sz w:val="24"/>
                <w:szCs w:val="28"/>
              </w:rPr>
              <w:t>mol</w:t>
            </w:r>
          </w:p>
        </w:tc>
        <w:tc>
          <w:tcPr>
            <w:tcW w:w="3071" w:type="dxa"/>
            <w:vAlign w:val="center"/>
          </w:tcPr>
          <w:p w14:paraId="3FAF5CE6" w14:textId="77777777" w:rsidR="00085CF8" w:rsidRPr="00D43411" w:rsidRDefault="00085CF8" w:rsidP="00085CF8">
            <w:pPr>
              <w:pStyle w:val="NoSpacing"/>
              <w:jc w:val="center"/>
              <w:rPr>
                <w:sz w:val="24"/>
                <w:szCs w:val="28"/>
              </w:rPr>
            </w:pPr>
            <w:r w:rsidRPr="00D43411">
              <w:rPr>
                <w:sz w:val="24"/>
                <w:szCs w:val="28"/>
              </w:rPr>
              <w:t xml:space="preserve">50 </w:t>
            </w:r>
            <w:r w:rsidRPr="00D43411">
              <w:rPr>
                <w:rFonts w:cs="Symbol"/>
                <w:sz w:val="24"/>
                <w:szCs w:val="28"/>
              </w:rPr>
              <w:t>m</w:t>
            </w:r>
            <w:r w:rsidRPr="00D43411">
              <w:rPr>
                <w:sz w:val="24"/>
                <w:szCs w:val="28"/>
              </w:rPr>
              <w:t>mol</w:t>
            </w:r>
          </w:p>
        </w:tc>
      </w:tr>
    </w:tbl>
    <w:p w14:paraId="1CAB8057" w14:textId="77777777" w:rsidR="00085CF8" w:rsidRDefault="00085CF8" w:rsidP="00085CF8">
      <w:pPr>
        <w:autoSpaceDE w:val="0"/>
        <w:autoSpaceDN w:val="0"/>
        <w:adjustRightInd w:val="0"/>
        <w:spacing w:after="0" w:line="240" w:lineRule="auto"/>
        <w:rPr>
          <w:rFonts w:ascii="Arial" w:hAnsi="Arial" w:cs="Arial"/>
          <w:b/>
          <w:bCs/>
          <w:i/>
          <w:iCs/>
          <w:sz w:val="18"/>
          <w:szCs w:val="18"/>
        </w:rPr>
      </w:pPr>
    </w:p>
    <w:p w14:paraId="7A674EB0" w14:textId="77777777" w:rsidR="00085CF8" w:rsidRPr="00085CF8" w:rsidRDefault="00085CF8" w:rsidP="00085CF8">
      <w:pPr>
        <w:autoSpaceDE w:val="0"/>
        <w:autoSpaceDN w:val="0"/>
        <w:adjustRightInd w:val="0"/>
        <w:spacing w:after="0" w:line="240" w:lineRule="auto"/>
        <w:rPr>
          <w:rFonts w:cs="Arial"/>
          <w:b/>
          <w:bCs/>
          <w:i/>
          <w:iCs/>
        </w:rPr>
      </w:pPr>
      <w:r w:rsidRPr="00085CF8">
        <w:rPr>
          <w:rFonts w:cs="Arial"/>
          <w:b/>
          <w:bCs/>
          <w:i/>
          <w:iCs/>
        </w:rPr>
        <w:t>Questions:</w:t>
      </w:r>
    </w:p>
    <w:p w14:paraId="148B46FB" w14:textId="77777777" w:rsidR="009462BA" w:rsidRDefault="00085CF8" w:rsidP="009462BA">
      <w:pPr>
        <w:pStyle w:val="ListParagraph"/>
        <w:numPr>
          <w:ilvl w:val="0"/>
          <w:numId w:val="2"/>
        </w:numPr>
        <w:autoSpaceDE w:val="0"/>
        <w:autoSpaceDN w:val="0"/>
        <w:adjustRightInd w:val="0"/>
        <w:spacing w:after="0" w:line="240" w:lineRule="auto"/>
        <w:rPr>
          <w:rFonts w:cs="Arial"/>
        </w:rPr>
      </w:pPr>
      <w:r w:rsidRPr="00D43411">
        <w:rPr>
          <w:rFonts w:cs="Arial"/>
        </w:rPr>
        <w:t>Given this new information, what specific cellular process do you think was affected by the Fleacide? Why?</w:t>
      </w:r>
      <w:r w:rsidR="00E20962">
        <w:rPr>
          <w:rFonts w:cs="Arial"/>
        </w:rPr>
        <w:t xml:space="preserve"> </w:t>
      </w:r>
      <w:r w:rsidR="00C16B2E">
        <w:rPr>
          <w:rFonts w:cs="Arial"/>
        </w:rPr>
        <w:t xml:space="preserve">Use a simple schematic diagram to support your explanation </w:t>
      </w:r>
      <w:r w:rsidR="00E20962">
        <w:rPr>
          <w:rFonts w:cs="Arial"/>
        </w:rPr>
        <w:t>(</w:t>
      </w:r>
      <w:r w:rsidR="00E20962" w:rsidRPr="00E20962">
        <w:rPr>
          <w:rFonts w:cs="Arial"/>
          <w:b/>
        </w:rPr>
        <w:t>4 marks</w:t>
      </w:r>
      <w:r w:rsidR="00E20962">
        <w:rPr>
          <w:rFonts w:cs="Arial"/>
        </w:rPr>
        <w:t>)</w:t>
      </w:r>
      <w:r w:rsidR="00E20962">
        <w:rPr>
          <w:rFonts w:cs="Arial"/>
        </w:rPr>
        <w:br/>
      </w:r>
      <w:r w:rsidR="00E20962">
        <w:rPr>
          <w:rFonts w:cs="Arial"/>
        </w:rPr>
        <w:br/>
      </w:r>
    </w:p>
    <w:p w14:paraId="70749C11" w14:textId="77777777" w:rsidR="0048342D" w:rsidRPr="0048342D" w:rsidRDefault="0048342D" w:rsidP="0048342D">
      <w:pPr>
        <w:spacing w:after="0" w:line="240" w:lineRule="auto"/>
        <w:ind w:left="360"/>
        <w:rPr>
          <w:rFonts w:ascii="Times New Roman" w:eastAsia="Times New Roman" w:hAnsi="Times New Roman" w:cs="Times New Roman"/>
          <w:color w:val="0E101A"/>
          <w:sz w:val="24"/>
          <w:szCs w:val="24"/>
        </w:rPr>
      </w:pPr>
      <w:r w:rsidRPr="0048342D">
        <w:rPr>
          <w:rFonts w:ascii="Times New Roman" w:eastAsia="Times New Roman" w:hAnsi="Times New Roman" w:cs="Times New Roman"/>
          <w:b/>
          <w:bCs/>
          <w:color w:val="0E101A"/>
          <w:sz w:val="24"/>
          <w:szCs w:val="24"/>
        </w:rPr>
        <w:t>Answer: </w:t>
      </w:r>
      <w:r w:rsidRPr="0048342D">
        <w:rPr>
          <w:rFonts w:ascii="Times New Roman" w:eastAsia="Times New Roman" w:hAnsi="Times New Roman" w:cs="Times New Roman"/>
          <w:color w:val="0E101A"/>
          <w:sz w:val="24"/>
          <w:szCs w:val="24"/>
        </w:rPr>
        <w:t>there were low levels of NAD+ and higher levels of NADH that indicated that the transport of electron was disrupted. The fleacide blocked the function of NADH dehydrogenase, which converts the NAD to NAD+. </w:t>
      </w:r>
    </w:p>
    <w:p w14:paraId="01753EC1" w14:textId="72E65003" w:rsidR="0048342D" w:rsidRPr="0048342D" w:rsidRDefault="0048342D" w:rsidP="0048342D">
      <w:pPr>
        <w:pStyle w:val="ListParagraph"/>
        <w:spacing w:after="0" w:line="240" w:lineRule="auto"/>
        <w:rPr>
          <w:rFonts w:ascii="Times New Roman" w:eastAsia="Times New Roman" w:hAnsi="Times New Roman" w:cs="Times New Roman"/>
          <w:color w:val="0E101A"/>
          <w:sz w:val="24"/>
          <w:szCs w:val="24"/>
        </w:rPr>
      </w:pPr>
    </w:p>
    <w:p w14:paraId="6842A1E8" w14:textId="0E265AC3" w:rsidR="00E20962" w:rsidRPr="009462BA" w:rsidRDefault="00E20962" w:rsidP="009462BA">
      <w:pPr>
        <w:autoSpaceDE w:val="0"/>
        <w:autoSpaceDN w:val="0"/>
        <w:adjustRightInd w:val="0"/>
        <w:spacing w:after="0" w:line="240" w:lineRule="auto"/>
        <w:rPr>
          <w:rFonts w:cs="Arial"/>
          <w:b/>
        </w:rPr>
      </w:pPr>
      <w:r w:rsidRPr="009462BA">
        <w:rPr>
          <w:rFonts w:cs="Arial"/>
          <w:b/>
        </w:rPr>
        <w:br/>
      </w:r>
      <w:r w:rsidRPr="009462BA">
        <w:rPr>
          <w:rFonts w:cs="Arial"/>
          <w:b/>
        </w:rPr>
        <w:br/>
      </w:r>
    </w:p>
    <w:p w14:paraId="5F4A37BE" w14:textId="77777777" w:rsidR="00C16B2E" w:rsidRDefault="00E20962" w:rsidP="00E20962">
      <w:pPr>
        <w:autoSpaceDE w:val="0"/>
        <w:autoSpaceDN w:val="0"/>
        <w:adjustRightInd w:val="0"/>
        <w:spacing w:after="0" w:line="240" w:lineRule="auto"/>
        <w:rPr>
          <w:rFonts w:cs="Arial"/>
        </w:rPr>
      </w:pPr>
      <w:r w:rsidRPr="00E20962">
        <w:rPr>
          <w:rFonts w:cs="Arial"/>
        </w:rPr>
        <w:br/>
      </w:r>
    </w:p>
    <w:p w14:paraId="3D495488" w14:textId="77777777" w:rsidR="00C16B2E" w:rsidRDefault="00C16B2E" w:rsidP="00E20962">
      <w:pPr>
        <w:autoSpaceDE w:val="0"/>
        <w:autoSpaceDN w:val="0"/>
        <w:adjustRightInd w:val="0"/>
        <w:spacing w:after="0" w:line="240" w:lineRule="auto"/>
        <w:rPr>
          <w:rFonts w:cs="Arial"/>
        </w:rPr>
      </w:pPr>
    </w:p>
    <w:p w14:paraId="413CBD72" w14:textId="77777777" w:rsidR="00C16B2E" w:rsidRDefault="00C16B2E" w:rsidP="00E20962">
      <w:pPr>
        <w:autoSpaceDE w:val="0"/>
        <w:autoSpaceDN w:val="0"/>
        <w:adjustRightInd w:val="0"/>
        <w:spacing w:after="0" w:line="240" w:lineRule="auto"/>
        <w:rPr>
          <w:rFonts w:cs="Arial"/>
        </w:rPr>
      </w:pPr>
    </w:p>
    <w:p w14:paraId="523CA8A9" w14:textId="77777777" w:rsidR="00C16B2E" w:rsidRDefault="00C16B2E" w:rsidP="00E20962">
      <w:pPr>
        <w:autoSpaceDE w:val="0"/>
        <w:autoSpaceDN w:val="0"/>
        <w:adjustRightInd w:val="0"/>
        <w:spacing w:after="0" w:line="240" w:lineRule="auto"/>
        <w:rPr>
          <w:rFonts w:cs="Arial"/>
        </w:rPr>
      </w:pPr>
    </w:p>
    <w:p w14:paraId="7C1F4AF6" w14:textId="77777777" w:rsidR="00C16B2E" w:rsidRDefault="00C16B2E" w:rsidP="00E20962">
      <w:pPr>
        <w:autoSpaceDE w:val="0"/>
        <w:autoSpaceDN w:val="0"/>
        <w:adjustRightInd w:val="0"/>
        <w:spacing w:after="0" w:line="240" w:lineRule="auto"/>
        <w:rPr>
          <w:rFonts w:cs="Arial"/>
        </w:rPr>
      </w:pPr>
    </w:p>
    <w:p w14:paraId="578BAAF7" w14:textId="77777777" w:rsidR="00C16B2E" w:rsidRDefault="00C16B2E" w:rsidP="00E20962">
      <w:pPr>
        <w:autoSpaceDE w:val="0"/>
        <w:autoSpaceDN w:val="0"/>
        <w:adjustRightInd w:val="0"/>
        <w:spacing w:after="0" w:line="240" w:lineRule="auto"/>
        <w:rPr>
          <w:rFonts w:cs="Arial"/>
        </w:rPr>
      </w:pPr>
    </w:p>
    <w:p w14:paraId="242A9947" w14:textId="77777777" w:rsidR="00C16B2E" w:rsidRDefault="00C16B2E" w:rsidP="00E20962">
      <w:pPr>
        <w:autoSpaceDE w:val="0"/>
        <w:autoSpaceDN w:val="0"/>
        <w:adjustRightInd w:val="0"/>
        <w:spacing w:after="0" w:line="240" w:lineRule="auto"/>
        <w:rPr>
          <w:rFonts w:cs="Arial"/>
        </w:rPr>
      </w:pPr>
    </w:p>
    <w:p w14:paraId="11470094" w14:textId="77777777" w:rsidR="00C16B2E" w:rsidRDefault="00C16B2E" w:rsidP="00E20962">
      <w:pPr>
        <w:autoSpaceDE w:val="0"/>
        <w:autoSpaceDN w:val="0"/>
        <w:adjustRightInd w:val="0"/>
        <w:spacing w:after="0" w:line="240" w:lineRule="auto"/>
        <w:rPr>
          <w:rFonts w:cs="Arial"/>
        </w:rPr>
      </w:pPr>
    </w:p>
    <w:p w14:paraId="6BEDE1B0" w14:textId="77777777" w:rsidR="00C16B2E" w:rsidRDefault="00C16B2E" w:rsidP="00E20962">
      <w:pPr>
        <w:autoSpaceDE w:val="0"/>
        <w:autoSpaceDN w:val="0"/>
        <w:adjustRightInd w:val="0"/>
        <w:spacing w:after="0" w:line="240" w:lineRule="auto"/>
        <w:rPr>
          <w:rFonts w:cs="Arial"/>
        </w:rPr>
      </w:pPr>
    </w:p>
    <w:p w14:paraId="1FF8186C" w14:textId="77777777" w:rsidR="00C16B2E" w:rsidRDefault="00C16B2E" w:rsidP="00E20962">
      <w:pPr>
        <w:autoSpaceDE w:val="0"/>
        <w:autoSpaceDN w:val="0"/>
        <w:adjustRightInd w:val="0"/>
        <w:spacing w:after="0" w:line="240" w:lineRule="auto"/>
        <w:rPr>
          <w:rFonts w:cs="Arial"/>
        </w:rPr>
      </w:pPr>
    </w:p>
    <w:p w14:paraId="0BCDA7E7" w14:textId="77777777" w:rsidR="00C16B2E" w:rsidRDefault="00C16B2E" w:rsidP="00E20962">
      <w:pPr>
        <w:autoSpaceDE w:val="0"/>
        <w:autoSpaceDN w:val="0"/>
        <w:adjustRightInd w:val="0"/>
        <w:spacing w:after="0" w:line="240" w:lineRule="auto"/>
        <w:rPr>
          <w:rFonts w:cs="Arial"/>
        </w:rPr>
      </w:pPr>
    </w:p>
    <w:p w14:paraId="6BAEF306" w14:textId="77777777" w:rsidR="00085CF8" w:rsidRPr="00E20962" w:rsidRDefault="00E20962" w:rsidP="00E20962">
      <w:pPr>
        <w:autoSpaceDE w:val="0"/>
        <w:autoSpaceDN w:val="0"/>
        <w:adjustRightInd w:val="0"/>
        <w:spacing w:after="0" w:line="240" w:lineRule="auto"/>
        <w:rPr>
          <w:rFonts w:cs="Arial"/>
        </w:rPr>
      </w:pPr>
      <w:r w:rsidRPr="00E20962">
        <w:rPr>
          <w:rFonts w:cs="Arial"/>
        </w:rPr>
        <w:br/>
      </w:r>
    </w:p>
    <w:p w14:paraId="5100A781" w14:textId="77777777" w:rsidR="009462BA" w:rsidRDefault="00085CF8" w:rsidP="00D43411">
      <w:pPr>
        <w:pStyle w:val="ListParagraph"/>
        <w:numPr>
          <w:ilvl w:val="0"/>
          <w:numId w:val="2"/>
        </w:numPr>
        <w:autoSpaceDE w:val="0"/>
        <w:autoSpaceDN w:val="0"/>
        <w:adjustRightInd w:val="0"/>
        <w:spacing w:after="0" w:line="240" w:lineRule="auto"/>
        <w:rPr>
          <w:rFonts w:cs="Arial"/>
        </w:rPr>
      </w:pPr>
      <w:r w:rsidRPr="00D43411">
        <w:rPr>
          <w:rFonts w:cs="Arial"/>
        </w:rPr>
        <w:t>Some health food stores sell supplements containing NAD+. If you administered the</w:t>
      </w:r>
      <w:r w:rsidR="00E20962">
        <w:rPr>
          <w:rFonts w:cs="Arial"/>
        </w:rPr>
        <w:t xml:space="preserve"> </w:t>
      </w:r>
      <w:r w:rsidRPr="00D43411">
        <w:rPr>
          <w:rFonts w:cs="Arial"/>
        </w:rPr>
        <w:t>supplement to the girl, could you save her? Why or why not?</w:t>
      </w:r>
      <w:r w:rsidR="00E20962">
        <w:rPr>
          <w:rFonts w:cs="Arial"/>
        </w:rPr>
        <w:t xml:space="preserve"> (</w:t>
      </w:r>
      <w:r w:rsidR="00E20962" w:rsidRPr="00E20962">
        <w:rPr>
          <w:rFonts w:cs="Arial"/>
          <w:b/>
        </w:rPr>
        <w:t>2 marks</w:t>
      </w:r>
      <w:r w:rsidR="00E20962">
        <w:rPr>
          <w:rFonts w:cs="Arial"/>
        </w:rPr>
        <w:t>)</w:t>
      </w:r>
    </w:p>
    <w:p w14:paraId="60126047" w14:textId="77777777" w:rsidR="009462BA" w:rsidRDefault="009462BA" w:rsidP="009462BA">
      <w:pPr>
        <w:autoSpaceDE w:val="0"/>
        <w:autoSpaceDN w:val="0"/>
        <w:adjustRightInd w:val="0"/>
        <w:spacing w:after="0" w:line="240" w:lineRule="auto"/>
        <w:rPr>
          <w:rFonts w:cs="Arial"/>
        </w:rPr>
      </w:pPr>
    </w:p>
    <w:p w14:paraId="31AE3088" w14:textId="0FFA8620" w:rsidR="00C16B2E" w:rsidRPr="009462BA" w:rsidRDefault="009462BA" w:rsidP="009462BA">
      <w:pPr>
        <w:autoSpaceDE w:val="0"/>
        <w:autoSpaceDN w:val="0"/>
        <w:adjustRightInd w:val="0"/>
        <w:spacing w:after="0" w:line="240" w:lineRule="auto"/>
        <w:rPr>
          <w:rFonts w:cs="Arial"/>
          <w:b/>
        </w:rPr>
      </w:pPr>
      <w:r w:rsidRPr="009462BA">
        <w:rPr>
          <w:rFonts w:cs="Arial"/>
          <w:b/>
        </w:rPr>
        <w:t>Answer</w:t>
      </w:r>
      <w:r>
        <w:rPr>
          <w:rFonts w:cs="Arial"/>
          <w:b/>
        </w:rPr>
        <w:t xml:space="preserve">: </w:t>
      </w:r>
      <w:r w:rsidRPr="009462BA">
        <w:rPr>
          <w:rFonts w:cs="Arial"/>
        </w:rPr>
        <w:t xml:space="preserve">It wouldn’t </w:t>
      </w:r>
      <w:r w:rsidR="00E53F28">
        <w:rPr>
          <w:rFonts w:cs="Arial"/>
        </w:rPr>
        <w:t xml:space="preserve"> save her </w:t>
      </w:r>
      <w:r>
        <w:rPr>
          <w:rFonts w:cs="Arial"/>
        </w:rPr>
        <w:t>because the electron transport is already damaged. Adding more NAD+ would increase NADH levels but wouldn’t restore the electron transport chain functions.</w:t>
      </w:r>
      <w:r w:rsidR="00E20962" w:rsidRPr="009462BA">
        <w:rPr>
          <w:rFonts w:cs="Arial"/>
          <w:b/>
        </w:rPr>
        <w:br/>
      </w:r>
    </w:p>
    <w:p w14:paraId="5A9A40EC" w14:textId="3C0463ED" w:rsidR="00C16B2E" w:rsidRPr="00C16B2E" w:rsidRDefault="00E20962" w:rsidP="00C16B2E">
      <w:pPr>
        <w:autoSpaceDE w:val="0"/>
        <w:autoSpaceDN w:val="0"/>
        <w:adjustRightInd w:val="0"/>
        <w:spacing w:after="0" w:line="240" w:lineRule="auto"/>
        <w:rPr>
          <w:rFonts w:cs="Arial"/>
        </w:rPr>
      </w:pPr>
      <w:r w:rsidRPr="00C16B2E">
        <w:rPr>
          <w:rFonts w:cs="Arial"/>
        </w:rPr>
        <w:br/>
      </w:r>
    </w:p>
    <w:p w14:paraId="6AB98668" w14:textId="77777777" w:rsidR="00E20962" w:rsidRDefault="00E20962" w:rsidP="00E20962">
      <w:pPr>
        <w:autoSpaceDE w:val="0"/>
        <w:autoSpaceDN w:val="0"/>
        <w:adjustRightInd w:val="0"/>
        <w:spacing w:after="0" w:line="240" w:lineRule="auto"/>
        <w:rPr>
          <w:rFonts w:cs="Arial"/>
        </w:rPr>
      </w:pPr>
      <w:r w:rsidRPr="00E20962">
        <w:rPr>
          <w:rFonts w:cs="Arial"/>
        </w:rPr>
        <w:br/>
      </w:r>
    </w:p>
    <w:p w14:paraId="6A663A77" w14:textId="77777777" w:rsidR="00085CF8" w:rsidRPr="00E20962" w:rsidRDefault="00E20962" w:rsidP="00E20962">
      <w:pPr>
        <w:autoSpaceDE w:val="0"/>
        <w:autoSpaceDN w:val="0"/>
        <w:adjustRightInd w:val="0"/>
        <w:spacing w:after="0" w:line="240" w:lineRule="auto"/>
        <w:rPr>
          <w:rFonts w:cs="Arial"/>
        </w:rPr>
      </w:pPr>
      <w:r w:rsidRPr="00E20962">
        <w:rPr>
          <w:rFonts w:cs="Arial"/>
        </w:rPr>
        <w:br/>
      </w:r>
    </w:p>
    <w:p w14:paraId="55F75916" w14:textId="3619B83E" w:rsidR="00E16A1F" w:rsidRDefault="00085CF8" w:rsidP="008314E3">
      <w:pPr>
        <w:pStyle w:val="ListParagraph"/>
        <w:numPr>
          <w:ilvl w:val="0"/>
          <w:numId w:val="2"/>
        </w:numPr>
        <w:autoSpaceDE w:val="0"/>
        <w:autoSpaceDN w:val="0"/>
        <w:adjustRightInd w:val="0"/>
        <w:spacing w:after="0" w:line="240" w:lineRule="auto"/>
        <w:rPr>
          <w:rFonts w:ascii="Arial" w:hAnsi="Arial" w:cs="Arial"/>
          <w:sz w:val="18"/>
          <w:szCs w:val="18"/>
        </w:rPr>
      </w:pPr>
      <w:r w:rsidRPr="00D43411">
        <w:rPr>
          <w:rFonts w:cs="Arial"/>
        </w:rPr>
        <w:t>Would artificial respiration or oxygenation save the girl? Why or why not?</w:t>
      </w:r>
      <w:r w:rsidRPr="00D43411">
        <w:rPr>
          <w:rFonts w:ascii="Arial" w:hAnsi="Arial" w:cs="Arial"/>
          <w:sz w:val="18"/>
          <w:szCs w:val="18"/>
        </w:rPr>
        <w:t xml:space="preserve"> </w:t>
      </w:r>
      <w:r w:rsidR="00E20962">
        <w:rPr>
          <w:rFonts w:ascii="Arial" w:hAnsi="Arial" w:cs="Arial"/>
          <w:sz w:val="18"/>
          <w:szCs w:val="18"/>
        </w:rPr>
        <w:t xml:space="preserve"> (</w:t>
      </w:r>
      <w:r w:rsidR="00E20962">
        <w:rPr>
          <w:rFonts w:ascii="Arial" w:hAnsi="Arial" w:cs="Arial"/>
          <w:b/>
          <w:sz w:val="18"/>
          <w:szCs w:val="18"/>
        </w:rPr>
        <w:t>2 marks</w:t>
      </w:r>
      <w:r w:rsidR="00E20962">
        <w:rPr>
          <w:rFonts w:ascii="Arial" w:hAnsi="Arial" w:cs="Arial"/>
          <w:sz w:val="18"/>
          <w:szCs w:val="18"/>
        </w:rPr>
        <w:t>)</w:t>
      </w:r>
    </w:p>
    <w:p w14:paraId="40E9ADD5" w14:textId="77777777" w:rsidR="009462BA" w:rsidRDefault="009462BA" w:rsidP="009462BA">
      <w:pPr>
        <w:autoSpaceDE w:val="0"/>
        <w:autoSpaceDN w:val="0"/>
        <w:adjustRightInd w:val="0"/>
        <w:spacing w:after="0" w:line="240" w:lineRule="auto"/>
        <w:rPr>
          <w:rFonts w:ascii="Arial" w:hAnsi="Arial" w:cs="Arial"/>
          <w:sz w:val="18"/>
          <w:szCs w:val="18"/>
        </w:rPr>
      </w:pPr>
    </w:p>
    <w:p w14:paraId="5D02B7EF" w14:textId="4EE1B3F3" w:rsidR="009462BA" w:rsidRPr="009462BA" w:rsidRDefault="0048342D" w:rsidP="0048342D">
      <w:pPr>
        <w:autoSpaceDE w:val="0"/>
        <w:autoSpaceDN w:val="0"/>
        <w:adjustRightInd w:val="0"/>
        <w:spacing w:after="0" w:line="240" w:lineRule="auto"/>
        <w:rPr>
          <w:rFonts w:ascii="Arial" w:hAnsi="Arial" w:cs="Arial"/>
          <w:sz w:val="18"/>
          <w:szCs w:val="18"/>
        </w:rPr>
      </w:pPr>
      <w:r>
        <w:rPr>
          <w:rStyle w:val="Strong"/>
          <w:color w:val="0E101A"/>
        </w:rPr>
        <w:t>Answer: </w:t>
      </w:r>
      <w:r>
        <w:t>it will not solve the problem since the level of her suffering is at the cellular level. Breathing into her won’t solve a problem.</w:t>
      </w:r>
    </w:p>
    <w:sectPr w:rsidR="009462BA" w:rsidRPr="009462BA" w:rsidSect="009D484D">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83A33" w14:textId="77777777" w:rsidR="00D36A9D" w:rsidRDefault="00D36A9D" w:rsidP="00C62577">
      <w:pPr>
        <w:spacing w:after="0" w:line="240" w:lineRule="auto"/>
      </w:pPr>
      <w:r>
        <w:separator/>
      </w:r>
    </w:p>
  </w:endnote>
  <w:endnote w:type="continuationSeparator" w:id="0">
    <w:p w14:paraId="43BEC4CF" w14:textId="77777777" w:rsidR="00D36A9D" w:rsidRDefault="00D36A9D" w:rsidP="00C62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BBA25" w14:textId="77777777" w:rsidR="00D36A9D" w:rsidRDefault="00D36A9D" w:rsidP="00C62577">
      <w:pPr>
        <w:spacing w:after="0" w:line="240" w:lineRule="auto"/>
      </w:pPr>
      <w:r>
        <w:separator/>
      </w:r>
    </w:p>
  </w:footnote>
  <w:footnote w:type="continuationSeparator" w:id="0">
    <w:p w14:paraId="2CA451B7" w14:textId="77777777" w:rsidR="00D36A9D" w:rsidRDefault="00D36A9D" w:rsidP="00C62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4BDA6" w14:textId="77777777" w:rsidR="009D484D" w:rsidRPr="009D484D" w:rsidRDefault="009D484D">
    <w:pPr>
      <w:pStyle w:val="Header"/>
    </w:pPr>
    <w:r>
      <w:t>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E6D91"/>
    <w:multiLevelType w:val="hybridMultilevel"/>
    <w:tmpl w:val="2578D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3C198E"/>
    <w:multiLevelType w:val="hybridMultilevel"/>
    <w:tmpl w:val="0B260E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F30F81"/>
    <w:multiLevelType w:val="hybridMultilevel"/>
    <w:tmpl w:val="F97E1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124674"/>
    <w:multiLevelType w:val="hybridMultilevel"/>
    <w:tmpl w:val="2D2653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D7D09E9"/>
    <w:multiLevelType w:val="hybridMultilevel"/>
    <w:tmpl w:val="C62644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7995424"/>
    <w:multiLevelType w:val="hybridMultilevel"/>
    <w:tmpl w:val="A7E468CC"/>
    <w:lvl w:ilvl="0" w:tplc="7788225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A1F"/>
    <w:rsid w:val="00085CF8"/>
    <w:rsid w:val="000B4649"/>
    <w:rsid w:val="000B5821"/>
    <w:rsid w:val="0011533B"/>
    <w:rsid w:val="001234A2"/>
    <w:rsid w:val="00214F2C"/>
    <w:rsid w:val="00245C87"/>
    <w:rsid w:val="00277A5B"/>
    <w:rsid w:val="002816A6"/>
    <w:rsid w:val="0033506C"/>
    <w:rsid w:val="00370B3F"/>
    <w:rsid w:val="00383D05"/>
    <w:rsid w:val="00406683"/>
    <w:rsid w:val="004177CC"/>
    <w:rsid w:val="0048342D"/>
    <w:rsid w:val="006005C5"/>
    <w:rsid w:val="007257B2"/>
    <w:rsid w:val="008314E3"/>
    <w:rsid w:val="00911B6E"/>
    <w:rsid w:val="009462BA"/>
    <w:rsid w:val="009D484D"/>
    <w:rsid w:val="00AD480A"/>
    <w:rsid w:val="00B360BC"/>
    <w:rsid w:val="00BD378F"/>
    <w:rsid w:val="00BE2075"/>
    <w:rsid w:val="00C16B2E"/>
    <w:rsid w:val="00C62577"/>
    <w:rsid w:val="00C63F5E"/>
    <w:rsid w:val="00CF5DEB"/>
    <w:rsid w:val="00D36A9D"/>
    <w:rsid w:val="00D43411"/>
    <w:rsid w:val="00DA257E"/>
    <w:rsid w:val="00E16A1F"/>
    <w:rsid w:val="00E17D9C"/>
    <w:rsid w:val="00E20962"/>
    <w:rsid w:val="00E53F28"/>
    <w:rsid w:val="00EB6B76"/>
    <w:rsid w:val="00F444E7"/>
    <w:rsid w:val="00FD6C36"/>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12175"/>
  <w15:docId w15:val="{BAB624C5-6658-9848-A7C9-D0C6557F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816A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4F2C"/>
    <w:pPr>
      <w:spacing w:after="0" w:line="240" w:lineRule="auto"/>
    </w:pPr>
  </w:style>
  <w:style w:type="table" w:styleId="TableGrid">
    <w:name w:val="Table Grid"/>
    <w:basedOn w:val="TableNormal"/>
    <w:uiPriority w:val="59"/>
    <w:rsid w:val="0008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CF8"/>
    <w:pPr>
      <w:ind w:left="720"/>
      <w:contextualSpacing/>
    </w:pPr>
  </w:style>
  <w:style w:type="paragraph" w:styleId="BalloonText">
    <w:name w:val="Balloon Text"/>
    <w:basedOn w:val="Normal"/>
    <w:link w:val="BalloonTextChar"/>
    <w:uiPriority w:val="99"/>
    <w:semiHidden/>
    <w:unhideWhenUsed/>
    <w:rsid w:val="0091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B6E"/>
    <w:rPr>
      <w:rFonts w:ascii="Tahoma" w:hAnsi="Tahoma" w:cs="Tahoma"/>
      <w:sz w:val="16"/>
      <w:szCs w:val="16"/>
    </w:rPr>
  </w:style>
  <w:style w:type="character" w:styleId="Hyperlink">
    <w:name w:val="Hyperlink"/>
    <w:basedOn w:val="DefaultParagraphFont"/>
    <w:uiPriority w:val="99"/>
    <w:semiHidden/>
    <w:unhideWhenUsed/>
    <w:rsid w:val="002816A6"/>
    <w:rPr>
      <w:color w:val="0000FF"/>
      <w:u w:val="single"/>
    </w:rPr>
  </w:style>
  <w:style w:type="character" w:customStyle="1" w:styleId="Heading2Char">
    <w:name w:val="Heading 2 Char"/>
    <w:basedOn w:val="DefaultParagraphFont"/>
    <w:link w:val="Heading2"/>
    <w:uiPriority w:val="9"/>
    <w:rsid w:val="002816A6"/>
    <w:rPr>
      <w:rFonts w:ascii="Times New Roman" w:eastAsia="Times New Roman" w:hAnsi="Times New Roman" w:cs="Times New Roman"/>
      <w:b/>
      <w:bCs/>
      <w:sz w:val="36"/>
      <w:szCs w:val="36"/>
      <w:lang w:eastAsia="nl-NL"/>
    </w:rPr>
  </w:style>
  <w:style w:type="paragraph" w:styleId="NormalWeb">
    <w:name w:val="Normal (Web)"/>
    <w:basedOn w:val="Normal"/>
    <w:uiPriority w:val="99"/>
    <w:semiHidden/>
    <w:unhideWhenUsed/>
    <w:rsid w:val="002816A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w-headline">
    <w:name w:val="mw-headline"/>
    <w:basedOn w:val="DefaultParagraphFont"/>
    <w:rsid w:val="002816A6"/>
  </w:style>
  <w:style w:type="paragraph" w:styleId="Header">
    <w:name w:val="header"/>
    <w:basedOn w:val="Normal"/>
    <w:link w:val="HeaderChar"/>
    <w:uiPriority w:val="99"/>
    <w:semiHidden/>
    <w:unhideWhenUsed/>
    <w:rsid w:val="00C6257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62577"/>
  </w:style>
  <w:style w:type="paragraph" w:styleId="Footer">
    <w:name w:val="footer"/>
    <w:basedOn w:val="Normal"/>
    <w:link w:val="FooterChar"/>
    <w:uiPriority w:val="99"/>
    <w:semiHidden/>
    <w:unhideWhenUsed/>
    <w:rsid w:val="00C62577"/>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62577"/>
  </w:style>
  <w:style w:type="character" w:styleId="Strong">
    <w:name w:val="Strong"/>
    <w:basedOn w:val="DefaultParagraphFont"/>
    <w:uiPriority w:val="22"/>
    <w:qFormat/>
    <w:rsid w:val="004834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118881">
      <w:bodyDiv w:val="1"/>
      <w:marLeft w:val="0"/>
      <w:marRight w:val="0"/>
      <w:marTop w:val="0"/>
      <w:marBottom w:val="0"/>
      <w:divBdr>
        <w:top w:val="none" w:sz="0" w:space="0" w:color="auto"/>
        <w:left w:val="none" w:sz="0" w:space="0" w:color="auto"/>
        <w:bottom w:val="none" w:sz="0" w:space="0" w:color="auto"/>
        <w:right w:val="none" w:sz="0" w:space="0" w:color="auto"/>
      </w:divBdr>
      <w:divsChild>
        <w:div w:id="697586093">
          <w:marLeft w:val="0"/>
          <w:marRight w:val="0"/>
          <w:marTop w:val="0"/>
          <w:marBottom w:val="0"/>
          <w:divBdr>
            <w:top w:val="none" w:sz="0" w:space="0" w:color="auto"/>
            <w:left w:val="none" w:sz="0" w:space="0" w:color="auto"/>
            <w:bottom w:val="none" w:sz="0" w:space="0" w:color="auto"/>
            <w:right w:val="none" w:sz="0" w:space="0" w:color="auto"/>
          </w:divBdr>
          <w:divsChild>
            <w:div w:id="2057966891">
              <w:marLeft w:val="0"/>
              <w:marRight w:val="0"/>
              <w:marTop w:val="0"/>
              <w:marBottom w:val="0"/>
              <w:divBdr>
                <w:top w:val="none" w:sz="0" w:space="0" w:color="auto"/>
                <w:left w:val="none" w:sz="0" w:space="0" w:color="auto"/>
                <w:bottom w:val="none" w:sz="0" w:space="0" w:color="auto"/>
                <w:right w:val="none" w:sz="0" w:space="0" w:color="auto"/>
              </w:divBdr>
              <w:divsChild>
                <w:div w:id="6036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31068">
      <w:bodyDiv w:val="1"/>
      <w:marLeft w:val="0"/>
      <w:marRight w:val="0"/>
      <w:marTop w:val="0"/>
      <w:marBottom w:val="0"/>
      <w:divBdr>
        <w:top w:val="none" w:sz="0" w:space="0" w:color="auto"/>
        <w:left w:val="none" w:sz="0" w:space="0" w:color="auto"/>
        <w:bottom w:val="none" w:sz="0" w:space="0" w:color="auto"/>
        <w:right w:val="none" w:sz="0" w:space="0" w:color="auto"/>
      </w:divBdr>
      <w:divsChild>
        <w:div w:id="1348673395">
          <w:marLeft w:val="0"/>
          <w:marRight w:val="0"/>
          <w:marTop w:val="0"/>
          <w:marBottom w:val="0"/>
          <w:divBdr>
            <w:top w:val="none" w:sz="0" w:space="0" w:color="auto"/>
            <w:left w:val="none" w:sz="0" w:space="0" w:color="auto"/>
            <w:bottom w:val="none" w:sz="0" w:space="0" w:color="auto"/>
            <w:right w:val="none" w:sz="0" w:space="0" w:color="auto"/>
          </w:divBdr>
          <w:divsChild>
            <w:div w:id="1942059279">
              <w:marLeft w:val="0"/>
              <w:marRight w:val="0"/>
              <w:marTop w:val="0"/>
              <w:marBottom w:val="0"/>
              <w:divBdr>
                <w:top w:val="none" w:sz="0" w:space="0" w:color="auto"/>
                <w:left w:val="none" w:sz="0" w:space="0" w:color="auto"/>
                <w:bottom w:val="none" w:sz="0" w:space="0" w:color="auto"/>
                <w:right w:val="none" w:sz="0" w:space="0" w:color="auto"/>
              </w:divBdr>
              <w:divsChild>
                <w:div w:id="213085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19517">
      <w:bodyDiv w:val="1"/>
      <w:marLeft w:val="0"/>
      <w:marRight w:val="0"/>
      <w:marTop w:val="0"/>
      <w:marBottom w:val="0"/>
      <w:divBdr>
        <w:top w:val="none" w:sz="0" w:space="0" w:color="auto"/>
        <w:left w:val="none" w:sz="0" w:space="0" w:color="auto"/>
        <w:bottom w:val="none" w:sz="0" w:space="0" w:color="auto"/>
        <w:right w:val="none" w:sz="0" w:space="0" w:color="auto"/>
      </w:divBdr>
    </w:div>
    <w:div w:id="1017079696">
      <w:bodyDiv w:val="1"/>
      <w:marLeft w:val="0"/>
      <w:marRight w:val="0"/>
      <w:marTop w:val="0"/>
      <w:marBottom w:val="0"/>
      <w:divBdr>
        <w:top w:val="none" w:sz="0" w:space="0" w:color="auto"/>
        <w:left w:val="none" w:sz="0" w:space="0" w:color="auto"/>
        <w:bottom w:val="none" w:sz="0" w:space="0" w:color="auto"/>
        <w:right w:val="none" w:sz="0" w:space="0" w:color="auto"/>
      </w:divBdr>
      <w:divsChild>
        <w:div w:id="976766615">
          <w:marLeft w:val="0"/>
          <w:marRight w:val="0"/>
          <w:marTop w:val="0"/>
          <w:marBottom w:val="0"/>
          <w:divBdr>
            <w:top w:val="none" w:sz="0" w:space="0" w:color="auto"/>
            <w:left w:val="none" w:sz="0" w:space="0" w:color="auto"/>
            <w:bottom w:val="none" w:sz="0" w:space="0" w:color="auto"/>
            <w:right w:val="none" w:sz="0" w:space="0" w:color="auto"/>
          </w:divBdr>
          <w:divsChild>
            <w:div w:id="420102510">
              <w:marLeft w:val="0"/>
              <w:marRight w:val="0"/>
              <w:marTop w:val="0"/>
              <w:marBottom w:val="0"/>
              <w:divBdr>
                <w:top w:val="none" w:sz="0" w:space="0" w:color="auto"/>
                <w:left w:val="none" w:sz="0" w:space="0" w:color="auto"/>
                <w:bottom w:val="none" w:sz="0" w:space="0" w:color="auto"/>
                <w:right w:val="none" w:sz="0" w:space="0" w:color="auto"/>
              </w:divBdr>
              <w:divsChild>
                <w:div w:id="125050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81803">
      <w:bodyDiv w:val="1"/>
      <w:marLeft w:val="0"/>
      <w:marRight w:val="0"/>
      <w:marTop w:val="0"/>
      <w:marBottom w:val="0"/>
      <w:divBdr>
        <w:top w:val="none" w:sz="0" w:space="0" w:color="auto"/>
        <w:left w:val="none" w:sz="0" w:space="0" w:color="auto"/>
        <w:bottom w:val="none" w:sz="0" w:space="0" w:color="auto"/>
        <w:right w:val="none" w:sz="0" w:space="0" w:color="auto"/>
      </w:divBdr>
      <w:divsChild>
        <w:div w:id="241986153">
          <w:marLeft w:val="0"/>
          <w:marRight w:val="0"/>
          <w:marTop w:val="0"/>
          <w:marBottom w:val="0"/>
          <w:divBdr>
            <w:top w:val="none" w:sz="0" w:space="0" w:color="auto"/>
            <w:left w:val="none" w:sz="0" w:space="0" w:color="auto"/>
            <w:bottom w:val="none" w:sz="0" w:space="0" w:color="auto"/>
            <w:right w:val="none" w:sz="0" w:space="0" w:color="auto"/>
          </w:divBdr>
          <w:divsChild>
            <w:div w:id="453672886">
              <w:marLeft w:val="0"/>
              <w:marRight w:val="0"/>
              <w:marTop w:val="0"/>
              <w:marBottom w:val="0"/>
              <w:divBdr>
                <w:top w:val="none" w:sz="0" w:space="0" w:color="auto"/>
                <w:left w:val="none" w:sz="0" w:space="0" w:color="auto"/>
                <w:bottom w:val="none" w:sz="0" w:space="0" w:color="auto"/>
                <w:right w:val="none" w:sz="0" w:space="0" w:color="auto"/>
              </w:divBdr>
              <w:divsChild>
                <w:div w:id="20745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84263">
      <w:bodyDiv w:val="1"/>
      <w:marLeft w:val="0"/>
      <w:marRight w:val="0"/>
      <w:marTop w:val="0"/>
      <w:marBottom w:val="0"/>
      <w:divBdr>
        <w:top w:val="none" w:sz="0" w:space="0" w:color="auto"/>
        <w:left w:val="none" w:sz="0" w:space="0" w:color="auto"/>
        <w:bottom w:val="none" w:sz="0" w:space="0" w:color="auto"/>
        <w:right w:val="none" w:sz="0" w:space="0" w:color="auto"/>
      </w:divBdr>
      <w:divsChild>
        <w:div w:id="685836328">
          <w:marLeft w:val="0"/>
          <w:marRight w:val="0"/>
          <w:marTop w:val="0"/>
          <w:marBottom w:val="0"/>
          <w:divBdr>
            <w:top w:val="none" w:sz="0" w:space="0" w:color="auto"/>
            <w:left w:val="none" w:sz="0" w:space="0" w:color="auto"/>
            <w:bottom w:val="none" w:sz="0" w:space="0" w:color="auto"/>
            <w:right w:val="none" w:sz="0" w:space="0" w:color="auto"/>
          </w:divBdr>
          <w:divsChild>
            <w:div w:id="1463500228">
              <w:marLeft w:val="0"/>
              <w:marRight w:val="0"/>
              <w:marTop w:val="0"/>
              <w:marBottom w:val="0"/>
              <w:divBdr>
                <w:top w:val="none" w:sz="0" w:space="0" w:color="auto"/>
                <w:left w:val="none" w:sz="0" w:space="0" w:color="auto"/>
                <w:bottom w:val="none" w:sz="0" w:space="0" w:color="auto"/>
                <w:right w:val="none" w:sz="0" w:space="0" w:color="auto"/>
              </w:divBdr>
              <w:divsChild>
                <w:div w:id="18260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755</Words>
  <Characters>4310</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Mignon</dc:creator>
  <cp:lastModifiedBy>nyoike31@gmail.com</cp:lastModifiedBy>
  <cp:revision>2</cp:revision>
  <cp:lastPrinted>2018-10-14T17:38:00Z</cp:lastPrinted>
  <dcterms:created xsi:type="dcterms:W3CDTF">2021-03-09T20:56:00Z</dcterms:created>
  <dcterms:modified xsi:type="dcterms:W3CDTF">2021-03-09T20:56:00Z</dcterms:modified>
</cp:coreProperties>
</file>